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88192E" w:rsidRPr="00D6477A" w14:paraId="4B64D9EB" w14:textId="77777777" w:rsidTr="00AF7012">
        <w:trPr>
          <w:trHeight w:hRule="exact" w:val="195"/>
        </w:trPr>
        <w:tc>
          <w:tcPr>
            <w:tcW w:w="4672" w:type="dxa"/>
            <w:tcMar>
              <w:left w:w="0" w:type="dxa"/>
              <w:right w:w="0" w:type="dxa"/>
            </w:tcMar>
          </w:tcPr>
          <w:p w14:paraId="13E1466D" w14:textId="77777777" w:rsidR="00C76248" w:rsidRPr="00D6477A" w:rsidRDefault="00C76248" w:rsidP="008D2E35">
            <w:pPr>
              <w:pStyle w:val="03Absender"/>
              <w:framePr w:hSpace="0" w:wrap="auto" w:vAnchor="margin" w:hAnchor="text" w:yAlign="inline"/>
              <w:jc w:val="both"/>
              <w:rPr>
                <w:rFonts w:ascii="CorpoS" w:hAnsi="CorpoS"/>
                <w:lang w:val="tr-TR"/>
              </w:rPr>
            </w:pPr>
          </w:p>
        </w:tc>
        <w:tc>
          <w:tcPr>
            <w:tcW w:w="2525" w:type="dxa"/>
            <w:vMerge w:val="restart"/>
          </w:tcPr>
          <w:p w14:paraId="44577C78" w14:textId="77777777" w:rsidR="00C76248" w:rsidRPr="00D6477A" w:rsidRDefault="00C76248" w:rsidP="008D2E35">
            <w:pPr>
              <w:pStyle w:val="03Absender"/>
              <w:framePr w:hSpace="0" w:wrap="auto" w:vAnchor="margin" w:hAnchor="text" w:yAlign="inline"/>
              <w:jc w:val="both"/>
              <w:rPr>
                <w:rFonts w:ascii="CorpoS" w:hAnsi="CorpoS"/>
                <w:lang w:val="tr-TR"/>
              </w:rPr>
            </w:pPr>
          </w:p>
        </w:tc>
        <w:tc>
          <w:tcPr>
            <w:tcW w:w="2710" w:type="dxa"/>
            <w:vMerge w:val="restart"/>
            <w:tcMar>
              <w:left w:w="0" w:type="dxa"/>
              <w:right w:w="0" w:type="dxa"/>
            </w:tcMar>
            <w:vAlign w:val="bottom"/>
          </w:tcPr>
          <w:p w14:paraId="6B4EDC43" w14:textId="77777777" w:rsidR="00B42491" w:rsidRPr="00D6477A" w:rsidRDefault="00B42491" w:rsidP="008D2E35">
            <w:pPr>
              <w:spacing w:line="120" w:lineRule="exact"/>
              <w:jc w:val="both"/>
              <w:rPr>
                <w:rFonts w:ascii="CorpoS" w:hAnsi="CorpoS"/>
                <w:sz w:val="12"/>
                <w:szCs w:val="12"/>
                <w:lang w:val="tr-TR"/>
              </w:rPr>
            </w:pPr>
          </w:p>
        </w:tc>
      </w:tr>
      <w:tr w:rsidR="0088192E" w:rsidRPr="00D6477A" w14:paraId="0B1E746E" w14:textId="77777777" w:rsidTr="00AF7012">
        <w:trPr>
          <w:trHeight w:hRule="exact" w:val="195"/>
        </w:trPr>
        <w:tc>
          <w:tcPr>
            <w:tcW w:w="4672" w:type="dxa"/>
            <w:tcMar>
              <w:left w:w="0" w:type="dxa"/>
              <w:right w:w="0" w:type="dxa"/>
            </w:tcMar>
          </w:tcPr>
          <w:p w14:paraId="7708F5A4" w14:textId="77777777" w:rsidR="00C76248" w:rsidRPr="00D6477A" w:rsidRDefault="00C76248" w:rsidP="008D2E35">
            <w:pPr>
              <w:pStyle w:val="03Absender"/>
              <w:framePr w:hSpace="0" w:wrap="auto" w:vAnchor="margin" w:hAnchor="text" w:yAlign="inline"/>
              <w:jc w:val="both"/>
              <w:rPr>
                <w:rFonts w:ascii="CorpoS" w:hAnsi="CorpoS"/>
                <w:lang w:val="tr-TR"/>
              </w:rPr>
            </w:pPr>
          </w:p>
        </w:tc>
        <w:tc>
          <w:tcPr>
            <w:tcW w:w="2525" w:type="dxa"/>
            <w:vMerge/>
          </w:tcPr>
          <w:p w14:paraId="2DC49CA6" w14:textId="77777777" w:rsidR="00C76248" w:rsidRPr="00D6477A" w:rsidRDefault="00C76248" w:rsidP="008D2E35">
            <w:pPr>
              <w:pStyle w:val="03Absender"/>
              <w:framePr w:hSpace="0" w:wrap="auto" w:vAnchor="margin" w:hAnchor="text" w:yAlign="inline"/>
              <w:jc w:val="both"/>
              <w:rPr>
                <w:rFonts w:ascii="CorpoS" w:hAnsi="CorpoS"/>
                <w:lang w:val="tr-TR"/>
              </w:rPr>
            </w:pPr>
          </w:p>
        </w:tc>
        <w:tc>
          <w:tcPr>
            <w:tcW w:w="2710" w:type="dxa"/>
            <w:vMerge/>
            <w:tcMar>
              <w:left w:w="0" w:type="dxa"/>
              <w:right w:w="0" w:type="dxa"/>
            </w:tcMar>
          </w:tcPr>
          <w:p w14:paraId="6ABA60BF" w14:textId="77777777" w:rsidR="00C76248" w:rsidRPr="00D6477A" w:rsidRDefault="00C76248" w:rsidP="008D2E35">
            <w:pPr>
              <w:spacing w:line="260" w:lineRule="exact"/>
              <w:jc w:val="both"/>
              <w:rPr>
                <w:rFonts w:ascii="CorpoS" w:hAnsi="CorpoS"/>
                <w:sz w:val="24"/>
                <w:szCs w:val="24"/>
                <w:lang w:val="tr-TR"/>
              </w:rPr>
            </w:pPr>
          </w:p>
        </w:tc>
      </w:tr>
      <w:tr w:rsidR="0088192E" w:rsidRPr="00D6477A" w14:paraId="0452E000" w14:textId="77777777" w:rsidTr="00AF7012">
        <w:trPr>
          <w:trHeight w:val="532"/>
        </w:trPr>
        <w:tc>
          <w:tcPr>
            <w:tcW w:w="7198" w:type="dxa"/>
            <w:gridSpan w:val="2"/>
            <w:tcMar>
              <w:left w:w="0" w:type="dxa"/>
              <w:right w:w="0" w:type="dxa"/>
            </w:tcMar>
          </w:tcPr>
          <w:p w14:paraId="2A6548CC" w14:textId="77777777" w:rsidR="003C31E9" w:rsidRPr="00D6477A" w:rsidRDefault="003C31E9" w:rsidP="008D2E35">
            <w:pPr>
              <w:jc w:val="both"/>
              <w:rPr>
                <w:rFonts w:ascii="CorpoS" w:hAnsi="CorpoS"/>
                <w:sz w:val="18"/>
                <w:szCs w:val="18"/>
                <w:lang w:val="tr-TR"/>
              </w:rPr>
            </w:pPr>
          </w:p>
        </w:tc>
        <w:tc>
          <w:tcPr>
            <w:tcW w:w="2710" w:type="dxa"/>
            <w:tcMar>
              <w:left w:w="0" w:type="dxa"/>
              <w:right w:w="0" w:type="dxa"/>
            </w:tcMar>
          </w:tcPr>
          <w:p w14:paraId="0AA693BA" w14:textId="5ED8E073" w:rsidR="00D063CB" w:rsidRPr="00D6477A" w:rsidRDefault="00D063CB" w:rsidP="008D2E35">
            <w:pPr>
              <w:pStyle w:val="04Name"/>
              <w:framePr w:hSpace="0" w:wrap="auto" w:vAnchor="margin" w:hAnchor="text" w:yAlign="inline"/>
              <w:ind w:left="0" w:firstLine="0"/>
              <w:jc w:val="both"/>
              <w:rPr>
                <w:rFonts w:ascii="CorpoS" w:hAnsi="CorpoS"/>
                <w:sz w:val="24"/>
                <w:szCs w:val="24"/>
                <w:lang w:val="tr-TR"/>
              </w:rPr>
            </w:pPr>
            <w:r w:rsidRPr="00D6477A">
              <w:rPr>
                <w:rFonts w:ascii="CorpoS" w:hAnsi="CorpoS"/>
                <w:sz w:val="24"/>
                <w:szCs w:val="24"/>
                <w:lang w:val="tr-TR"/>
              </w:rPr>
              <w:t xml:space="preserve">Basın Bülteni </w:t>
            </w:r>
          </w:p>
          <w:p w14:paraId="337E0357" w14:textId="61B3151F" w:rsidR="003C31E9" w:rsidRPr="00D6477A" w:rsidRDefault="00C65E5E" w:rsidP="008D2E35">
            <w:pPr>
              <w:pStyle w:val="05Funktion"/>
              <w:framePr w:hSpace="0" w:wrap="auto" w:vAnchor="margin" w:hAnchor="text" w:yAlign="inline"/>
              <w:spacing w:line="260" w:lineRule="exact"/>
              <w:jc w:val="both"/>
              <w:rPr>
                <w:rFonts w:ascii="CorpoS" w:hAnsi="CorpoS"/>
                <w:sz w:val="20"/>
                <w:szCs w:val="20"/>
                <w:lang w:val="tr-TR"/>
              </w:rPr>
            </w:pPr>
            <w:r w:rsidRPr="00D6477A">
              <w:rPr>
                <w:rFonts w:ascii="CorpoS" w:hAnsi="CorpoS"/>
                <w:sz w:val="20"/>
                <w:szCs w:val="20"/>
                <w:lang w:val="tr-TR"/>
              </w:rPr>
              <w:t>1</w:t>
            </w:r>
            <w:r w:rsidR="00B5777E">
              <w:rPr>
                <w:rFonts w:ascii="CorpoS" w:hAnsi="CorpoS"/>
                <w:sz w:val="20"/>
                <w:szCs w:val="20"/>
                <w:lang w:val="tr-TR"/>
              </w:rPr>
              <w:t>8</w:t>
            </w:r>
            <w:r w:rsidR="00F84C37" w:rsidRPr="00D6477A">
              <w:rPr>
                <w:rFonts w:ascii="CorpoS" w:hAnsi="CorpoS"/>
                <w:sz w:val="20"/>
                <w:szCs w:val="20"/>
                <w:lang w:val="tr-TR"/>
              </w:rPr>
              <w:t>.</w:t>
            </w:r>
            <w:r w:rsidR="008D2E35" w:rsidRPr="00D6477A">
              <w:rPr>
                <w:rFonts w:ascii="CorpoS" w:hAnsi="CorpoS"/>
                <w:sz w:val="20"/>
                <w:szCs w:val="20"/>
                <w:lang w:val="tr-TR"/>
              </w:rPr>
              <w:t>0</w:t>
            </w:r>
            <w:r w:rsidR="00602B7C">
              <w:rPr>
                <w:rFonts w:ascii="CorpoS" w:hAnsi="CorpoS"/>
                <w:sz w:val="20"/>
                <w:szCs w:val="20"/>
                <w:lang w:val="tr-TR"/>
              </w:rPr>
              <w:t>9</w:t>
            </w:r>
            <w:r w:rsidR="00D063CB" w:rsidRPr="00D6477A">
              <w:rPr>
                <w:rFonts w:ascii="CorpoS" w:hAnsi="CorpoS"/>
                <w:sz w:val="20"/>
                <w:szCs w:val="20"/>
                <w:lang w:val="tr-TR"/>
              </w:rPr>
              <w:t>.202</w:t>
            </w:r>
            <w:r w:rsidR="00602B7C">
              <w:rPr>
                <w:rFonts w:ascii="CorpoS" w:hAnsi="CorpoS"/>
                <w:sz w:val="20"/>
                <w:szCs w:val="20"/>
                <w:lang w:val="tr-TR"/>
              </w:rPr>
              <w:t>5</w:t>
            </w:r>
          </w:p>
        </w:tc>
      </w:tr>
    </w:tbl>
    <w:p w14:paraId="4A86A2CD" w14:textId="1C023C09" w:rsidR="00B86F46" w:rsidRPr="00D6477A" w:rsidRDefault="00B86F46" w:rsidP="008D2E35">
      <w:pPr>
        <w:tabs>
          <w:tab w:val="left" w:pos="6740"/>
        </w:tabs>
        <w:spacing w:line="276" w:lineRule="auto"/>
        <w:ind w:right="340"/>
        <w:jc w:val="both"/>
        <w:rPr>
          <w:rFonts w:ascii="CorpoS" w:hAnsi="CorpoS" w:cs="Arial"/>
          <w:b/>
          <w:bCs/>
          <w:sz w:val="28"/>
          <w:szCs w:val="28"/>
          <w:u w:val="single"/>
          <w:lang w:val="tr-TR"/>
        </w:rPr>
      </w:pPr>
    </w:p>
    <w:p w14:paraId="684243D0" w14:textId="77777777" w:rsidR="00DA16F3" w:rsidRPr="00D6477A" w:rsidRDefault="00DA16F3" w:rsidP="008D2E35">
      <w:pPr>
        <w:tabs>
          <w:tab w:val="left" w:pos="6740"/>
        </w:tabs>
        <w:spacing w:line="276" w:lineRule="auto"/>
        <w:ind w:right="340"/>
        <w:jc w:val="both"/>
        <w:rPr>
          <w:rFonts w:ascii="CorpoS" w:hAnsi="CorpoS" w:cstheme="minorHAnsi"/>
          <w:b/>
          <w:bCs/>
          <w:sz w:val="40"/>
          <w:szCs w:val="40"/>
          <w:lang w:val="tr-TR"/>
        </w:rPr>
      </w:pPr>
    </w:p>
    <w:p w14:paraId="3973621F" w14:textId="77777777" w:rsidR="009334A2" w:rsidRPr="009334A2" w:rsidRDefault="009334A2" w:rsidP="004C73A1">
      <w:pPr>
        <w:spacing w:after="0" w:line="360" w:lineRule="auto"/>
        <w:jc w:val="center"/>
        <w:outlineLvl w:val="2"/>
        <w:rPr>
          <w:rFonts w:ascii="CorpoS" w:hAnsi="CorpoS" w:cs="Arial"/>
          <w:b/>
          <w:bCs/>
          <w:sz w:val="18"/>
          <w:szCs w:val="18"/>
          <w:lang w:val="tr-TR"/>
        </w:rPr>
      </w:pPr>
    </w:p>
    <w:p w14:paraId="51F6590C" w14:textId="6A1B5B0F" w:rsidR="00291619" w:rsidRPr="00D6477A" w:rsidRDefault="009334A2" w:rsidP="004C73A1">
      <w:pPr>
        <w:spacing w:after="0" w:line="360" w:lineRule="auto"/>
        <w:jc w:val="center"/>
        <w:outlineLvl w:val="2"/>
        <w:rPr>
          <w:rFonts w:ascii="CorpoS" w:hAnsi="CorpoS" w:cs="Arial"/>
          <w:b/>
          <w:bCs/>
          <w:sz w:val="40"/>
          <w:szCs w:val="40"/>
          <w:lang w:val="tr-TR"/>
        </w:rPr>
      </w:pPr>
      <w:r>
        <w:rPr>
          <w:rFonts w:ascii="CorpoS" w:hAnsi="CorpoS" w:cs="Arial"/>
          <w:b/>
          <w:bCs/>
          <w:sz w:val="40"/>
          <w:szCs w:val="40"/>
          <w:lang w:val="tr-TR"/>
        </w:rPr>
        <w:t>M</w:t>
      </w:r>
      <w:r w:rsidR="00291619">
        <w:rPr>
          <w:rFonts w:ascii="CorpoS" w:hAnsi="CorpoS" w:cs="Arial"/>
          <w:b/>
          <w:bCs/>
          <w:sz w:val="40"/>
          <w:szCs w:val="40"/>
          <w:lang w:val="tr-TR"/>
        </w:rPr>
        <w:t xml:space="preserve">ercedes-Benz Sprinter ile okul </w:t>
      </w:r>
      <w:r w:rsidR="00253093">
        <w:rPr>
          <w:rFonts w:ascii="CorpoS" w:hAnsi="CorpoS" w:cs="Arial"/>
          <w:b/>
          <w:bCs/>
          <w:sz w:val="40"/>
          <w:szCs w:val="40"/>
          <w:lang w:val="tr-TR"/>
        </w:rPr>
        <w:t xml:space="preserve">yolu </w:t>
      </w:r>
      <w:r w:rsidR="00291619">
        <w:rPr>
          <w:rFonts w:ascii="CorpoS" w:hAnsi="CorpoS" w:cs="Arial"/>
          <w:b/>
          <w:bCs/>
          <w:sz w:val="40"/>
          <w:szCs w:val="40"/>
          <w:lang w:val="tr-TR"/>
        </w:rPr>
        <w:t xml:space="preserve">daha </w:t>
      </w:r>
      <w:r>
        <w:rPr>
          <w:rFonts w:ascii="CorpoS" w:hAnsi="CorpoS" w:cs="Arial"/>
          <w:b/>
          <w:bCs/>
          <w:sz w:val="40"/>
          <w:szCs w:val="40"/>
          <w:lang w:val="tr-TR"/>
        </w:rPr>
        <w:t>güvenli</w:t>
      </w:r>
    </w:p>
    <w:p w14:paraId="7E6AC1D7" w14:textId="076A8B73" w:rsidR="00DA16F3" w:rsidRPr="009334A2" w:rsidRDefault="00E43F94" w:rsidP="00DA16F3">
      <w:pPr>
        <w:numPr>
          <w:ilvl w:val="0"/>
          <w:numId w:val="15"/>
        </w:numPr>
        <w:spacing w:after="0" w:line="360" w:lineRule="auto"/>
        <w:jc w:val="both"/>
        <w:rPr>
          <w:rFonts w:ascii="CorpoS" w:eastAsia="Batang" w:hAnsi="CorpoS" w:cs="Times New Roman"/>
          <w:bCs/>
          <w:iCs/>
          <w:lang w:val="tr-TR" w:eastAsia="ko-KR"/>
        </w:rPr>
      </w:pPr>
      <w:r w:rsidRPr="00D6477A">
        <w:rPr>
          <w:rFonts w:ascii="CorpoS" w:hAnsi="CorpoS" w:cs="CorpoS"/>
          <w:b/>
          <w:lang w:val="tr-TR"/>
        </w:rPr>
        <w:t>Mercedes-Benz Hafif Ticari Araçlar’ın satış payının yüzde 50'den fazlasını oluşturan Sprinter, yeni okul döneminde de sunduğu lüks, konfor ve güvenlik ile okul servis</w:t>
      </w:r>
      <w:r w:rsidR="00216A6C" w:rsidRPr="00D6477A">
        <w:rPr>
          <w:rFonts w:ascii="CorpoS" w:hAnsi="CorpoS" w:cs="CorpoS"/>
          <w:b/>
          <w:lang w:val="tr-TR"/>
        </w:rPr>
        <w:t xml:space="preserve"> işletmecilerinin en çok tercih ettiği araçlardan</w:t>
      </w:r>
      <w:r w:rsidRPr="00D6477A">
        <w:rPr>
          <w:rFonts w:ascii="CorpoS" w:hAnsi="CorpoS" w:cs="CorpoS"/>
          <w:b/>
          <w:lang w:val="tr-TR"/>
        </w:rPr>
        <w:t>.</w:t>
      </w:r>
    </w:p>
    <w:p w14:paraId="72C785A6" w14:textId="6B16C721" w:rsidR="009334A2" w:rsidRPr="00D6477A" w:rsidRDefault="009334A2" w:rsidP="00DA16F3">
      <w:pPr>
        <w:numPr>
          <w:ilvl w:val="0"/>
          <w:numId w:val="15"/>
        </w:numPr>
        <w:spacing w:after="0" w:line="360" w:lineRule="auto"/>
        <w:jc w:val="both"/>
        <w:rPr>
          <w:rFonts w:ascii="CorpoS" w:eastAsia="Batang" w:hAnsi="CorpoS" w:cs="Times New Roman"/>
          <w:bCs/>
          <w:iCs/>
          <w:lang w:val="tr-TR" w:eastAsia="ko-KR"/>
        </w:rPr>
      </w:pPr>
      <w:r>
        <w:rPr>
          <w:rFonts w:ascii="CorpoS" w:hAnsi="CorpoS" w:cs="CorpoS"/>
          <w:b/>
          <w:lang w:val="tr-TR"/>
        </w:rPr>
        <w:t xml:space="preserve">Geçtiğimiz yıl yenilenen Sprinter, </w:t>
      </w:r>
      <w:r w:rsidR="003E5752">
        <w:rPr>
          <w:rFonts w:ascii="CorpoS" w:hAnsi="CorpoS" w:cs="CorpoS"/>
          <w:b/>
          <w:lang w:val="tr-TR"/>
        </w:rPr>
        <w:t xml:space="preserve">birçoğu </w:t>
      </w:r>
      <w:r w:rsidRPr="009334A2">
        <w:rPr>
          <w:rFonts w:ascii="CorpoS" w:hAnsi="CorpoS" w:cs="CorpoS"/>
          <w:b/>
          <w:lang w:val="tr-TR"/>
        </w:rPr>
        <w:t xml:space="preserve">standart </w:t>
      </w:r>
      <w:r w:rsidR="003E5752">
        <w:rPr>
          <w:rFonts w:ascii="CorpoS" w:hAnsi="CorpoS" w:cs="CorpoS"/>
          <w:b/>
          <w:lang w:val="tr-TR"/>
        </w:rPr>
        <w:t>sunulan</w:t>
      </w:r>
      <w:r w:rsidRPr="009334A2">
        <w:rPr>
          <w:rFonts w:ascii="CorpoS" w:hAnsi="CorpoS" w:cs="CorpoS"/>
          <w:b/>
          <w:lang w:val="tr-TR"/>
        </w:rPr>
        <w:t xml:space="preserve"> ek güvenlik ve yardım sistemleri ile öğrenci</w:t>
      </w:r>
      <w:r w:rsidR="003E5752">
        <w:rPr>
          <w:rFonts w:ascii="CorpoS" w:hAnsi="CorpoS" w:cs="CorpoS"/>
          <w:b/>
          <w:lang w:val="tr-TR"/>
        </w:rPr>
        <w:t xml:space="preserve"> taşımacılığında güven sağlıyor. </w:t>
      </w:r>
    </w:p>
    <w:p w14:paraId="0A244E23" w14:textId="3E446912" w:rsidR="008A061F" w:rsidRDefault="00D75CA5" w:rsidP="006A4C14">
      <w:pPr>
        <w:numPr>
          <w:ilvl w:val="0"/>
          <w:numId w:val="15"/>
        </w:numPr>
        <w:spacing w:after="0" w:line="360" w:lineRule="auto"/>
        <w:jc w:val="both"/>
        <w:rPr>
          <w:rFonts w:ascii="CorpoS" w:eastAsia="Batang" w:hAnsi="CorpoS"/>
          <w:bCs/>
          <w:iCs/>
          <w:lang w:val="tr-TR" w:eastAsia="ko-KR"/>
        </w:rPr>
      </w:pPr>
      <w:r w:rsidRPr="00D6477A">
        <w:rPr>
          <w:rFonts w:ascii="CorpoS" w:hAnsi="CorpoS" w:cs="CorpoS"/>
          <w:b/>
          <w:lang w:val="tr-TR"/>
        </w:rPr>
        <w:t>Türkiye’de y</w:t>
      </w:r>
      <w:r w:rsidR="00E43F94" w:rsidRPr="00D6477A">
        <w:rPr>
          <w:rFonts w:ascii="CorpoS" w:hAnsi="CorpoS" w:cs="CorpoS"/>
          <w:b/>
          <w:lang w:val="tr-TR"/>
        </w:rPr>
        <w:t>aklaşık 30 yıldır birçok farklı sektörün ihtiyaçlarına çözüm sunan Sprinter</w:t>
      </w:r>
      <w:r w:rsidR="00253093">
        <w:rPr>
          <w:rFonts w:ascii="CorpoS" w:hAnsi="CorpoS" w:cs="CorpoS"/>
          <w:b/>
          <w:lang w:val="tr-TR"/>
        </w:rPr>
        <w:t>’in</w:t>
      </w:r>
      <w:r w:rsidR="00E43F94" w:rsidRPr="00D6477A">
        <w:rPr>
          <w:rFonts w:ascii="CorpoS" w:hAnsi="CorpoS" w:cs="CorpoS"/>
          <w:b/>
          <w:lang w:val="tr-TR"/>
        </w:rPr>
        <w:t>, 100 bininci satış</w:t>
      </w:r>
      <w:r w:rsidR="00253093">
        <w:rPr>
          <w:rFonts w:ascii="CorpoS" w:hAnsi="CorpoS" w:cs="CorpoS"/>
          <w:b/>
          <w:lang w:val="tr-TR"/>
        </w:rPr>
        <w:t>ı</w:t>
      </w:r>
      <w:r w:rsidR="00E43F94" w:rsidRPr="00D6477A">
        <w:rPr>
          <w:rFonts w:ascii="CorpoS" w:hAnsi="CorpoS" w:cs="CorpoS"/>
          <w:b/>
          <w:lang w:val="tr-TR"/>
        </w:rPr>
        <w:t xml:space="preserve"> </w:t>
      </w:r>
      <w:r w:rsidR="00253093" w:rsidRPr="00D6477A">
        <w:rPr>
          <w:rFonts w:ascii="CorpoS" w:hAnsi="CorpoS" w:cs="CorpoS"/>
          <w:b/>
          <w:lang w:val="tr-TR"/>
        </w:rPr>
        <w:t>gerçekl</w:t>
      </w:r>
      <w:r w:rsidR="00253093">
        <w:rPr>
          <w:rFonts w:ascii="CorpoS" w:hAnsi="CorpoS" w:cs="CorpoS"/>
          <w:b/>
          <w:lang w:val="tr-TR"/>
        </w:rPr>
        <w:t>eşti</w:t>
      </w:r>
      <w:r w:rsidR="00E43F94" w:rsidRPr="00D6477A">
        <w:rPr>
          <w:rFonts w:ascii="CorpoS" w:hAnsi="CorpoS" w:cs="CorpoS"/>
          <w:b/>
          <w:lang w:val="tr-TR"/>
        </w:rPr>
        <w:t>.</w:t>
      </w:r>
    </w:p>
    <w:p w14:paraId="7CA4B24F" w14:textId="77777777" w:rsidR="006A4C14" w:rsidRPr="006A4C14" w:rsidRDefault="006A4C14" w:rsidP="006A4C14">
      <w:pPr>
        <w:spacing w:after="0" w:line="360" w:lineRule="auto"/>
        <w:jc w:val="both"/>
        <w:rPr>
          <w:rFonts w:ascii="CorpoS" w:eastAsia="Batang" w:hAnsi="CorpoS"/>
          <w:bCs/>
          <w:iCs/>
          <w:lang w:val="tr-TR" w:eastAsia="ko-KR"/>
        </w:rPr>
      </w:pPr>
    </w:p>
    <w:p w14:paraId="52AC6933" w14:textId="342BBE93" w:rsidR="007A2427" w:rsidRPr="00D6477A" w:rsidRDefault="00B725EB" w:rsidP="00DA16F3">
      <w:pPr>
        <w:spacing w:after="0" w:line="360" w:lineRule="auto"/>
        <w:jc w:val="both"/>
        <w:rPr>
          <w:rFonts w:ascii="CorpoS" w:eastAsia="Batang" w:hAnsi="CorpoS"/>
          <w:bCs/>
          <w:iCs/>
          <w:lang w:val="tr-TR" w:eastAsia="ko-KR"/>
        </w:rPr>
      </w:pPr>
      <w:r w:rsidRPr="00D6477A">
        <w:rPr>
          <w:rFonts w:ascii="CorpoS" w:eastAsia="Batang" w:hAnsi="CorpoS"/>
          <w:bCs/>
          <w:iCs/>
          <w:lang w:val="tr-TR" w:eastAsia="ko-KR"/>
        </w:rPr>
        <w:t>Türkiye’de yaklaşık 30 yıldır birçok farklı sektörün ihtiyaçlarına çözüm sunan ve 100 bininci satışı gerçekleştirilen Mercedes-Benz Sprinter, okul servis işletmecilerinin yüksek güvenlik ve konfor özelliklerinin yanı sıra premium algısıyla en çok tercih ettiği araçlardan biri olmaya devam ediyor. Sprinter’in güvenlik ve destek sistemleri, çoğu standart donanıma dahil olan ek ve bazı durumlarda yeni ve daha gelişmiş işlevlere sahip olarak sunuluyor.</w:t>
      </w:r>
    </w:p>
    <w:p w14:paraId="28FD30DB" w14:textId="10E1B659" w:rsidR="00AA2577" w:rsidRPr="00D6477A" w:rsidRDefault="00F9148D" w:rsidP="00AA2577">
      <w:pPr>
        <w:spacing w:before="120" w:after="120" w:line="360" w:lineRule="auto"/>
        <w:ind w:right="-2"/>
        <w:jc w:val="both"/>
        <w:rPr>
          <w:rFonts w:ascii="CorpoS" w:hAnsi="CorpoS"/>
          <w:lang w:val="tr-TR"/>
        </w:rPr>
      </w:pPr>
      <w:bookmarkStart w:id="0" w:name="_Hlk175577580"/>
      <w:r w:rsidRPr="00D6477A">
        <w:rPr>
          <w:rFonts w:ascii="CorpoS" w:eastAsia="Batang" w:hAnsi="CorpoS"/>
          <w:bCs/>
          <w:iCs/>
          <w:lang w:val="tr-TR" w:eastAsia="ko-KR"/>
        </w:rPr>
        <w:t xml:space="preserve">Mercedes-Benz Sprinter, </w:t>
      </w:r>
      <w:r w:rsidR="003214DD" w:rsidRPr="00D6477A">
        <w:rPr>
          <w:rFonts w:ascii="CorpoS" w:eastAsia="Batang" w:hAnsi="CorpoS"/>
          <w:bCs/>
          <w:iCs/>
          <w:lang w:val="tr-TR" w:eastAsia="ko-KR"/>
        </w:rPr>
        <w:t xml:space="preserve">orta/uzun/ekstra uzun olarak 3 farklı uzunlukla 10+1 ile 22+1 arasında değişen </w:t>
      </w:r>
      <w:r w:rsidR="00157AD4" w:rsidRPr="00D6477A">
        <w:rPr>
          <w:rFonts w:ascii="CorpoS" w:eastAsia="Batang" w:hAnsi="CorpoS"/>
          <w:bCs/>
          <w:iCs/>
          <w:lang w:val="tr-TR" w:eastAsia="ko-KR"/>
        </w:rPr>
        <w:t>11</w:t>
      </w:r>
      <w:r w:rsidR="003214DD" w:rsidRPr="00D6477A">
        <w:rPr>
          <w:rFonts w:ascii="CorpoS" w:eastAsia="Batang" w:hAnsi="CorpoS"/>
          <w:bCs/>
          <w:iCs/>
          <w:lang w:val="tr-TR" w:eastAsia="ko-KR"/>
        </w:rPr>
        <w:t xml:space="preserve"> farklı koltuk konfigürasyon</w:t>
      </w:r>
      <w:r w:rsidRPr="00D6477A">
        <w:rPr>
          <w:rFonts w:ascii="CorpoS" w:eastAsia="Batang" w:hAnsi="CorpoS"/>
          <w:bCs/>
          <w:iCs/>
          <w:lang w:val="tr-TR" w:eastAsia="ko-KR"/>
        </w:rPr>
        <w:t>un yanında</w:t>
      </w:r>
      <w:r w:rsidR="00157AD4" w:rsidRPr="00D6477A">
        <w:rPr>
          <w:rFonts w:ascii="CorpoS" w:eastAsia="Batang" w:hAnsi="CorpoS"/>
          <w:bCs/>
          <w:iCs/>
          <w:lang w:val="tr-TR" w:eastAsia="ko-KR"/>
        </w:rPr>
        <w:t xml:space="preserve"> </w:t>
      </w:r>
      <w:r w:rsidRPr="00D6477A">
        <w:rPr>
          <w:rFonts w:ascii="CorpoS" w:hAnsi="CorpoS"/>
          <w:lang w:val="tr-TR"/>
        </w:rPr>
        <w:t xml:space="preserve">iki gövde tipi ve uzunluğuyla servis işletmecilerine farklı çözümler sunuyor. </w:t>
      </w:r>
    </w:p>
    <w:bookmarkEnd w:id="0"/>
    <w:p w14:paraId="379D27FC" w14:textId="69B4B80C" w:rsidR="00DA16F3" w:rsidRPr="00D6477A" w:rsidRDefault="00F9148D" w:rsidP="00DA16F3">
      <w:pPr>
        <w:autoSpaceDE w:val="0"/>
        <w:autoSpaceDN w:val="0"/>
        <w:adjustRightInd w:val="0"/>
        <w:spacing w:before="240" w:after="240" w:line="360" w:lineRule="auto"/>
        <w:jc w:val="both"/>
        <w:rPr>
          <w:rFonts w:ascii="CorpoS" w:eastAsia="Batang" w:hAnsi="CorpoS" w:cs="Calibri"/>
          <w:b/>
          <w:bCs/>
          <w:iCs/>
          <w:lang w:val="tr-TR" w:eastAsia="ko-KR"/>
        </w:rPr>
      </w:pPr>
      <w:r w:rsidRPr="00D6477A">
        <w:rPr>
          <w:rFonts w:ascii="CorpoS" w:eastAsia="Batang" w:hAnsi="CorpoS"/>
          <w:b/>
          <w:bCs/>
          <w:iCs/>
          <w:lang w:val="tr-TR" w:eastAsia="ko-KR"/>
        </w:rPr>
        <w:t>Mercedes-Benz Sprinter ile okul servisleri için daha fazla seçenek</w:t>
      </w:r>
    </w:p>
    <w:p w14:paraId="7A534ECE" w14:textId="2F588484" w:rsidR="00EF68FC" w:rsidRPr="00B5777E" w:rsidRDefault="00DA16F3" w:rsidP="00EF68FC">
      <w:pPr>
        <w:autoSpaceDE w:val="0"/>
        <w:autoSpaceDN w:val="0"/>
        <w:adjustRightInd w:val="0"/>
        <w:spacing w:before="240" w:after="240" w:line="360" w:lineRule="auto"/>
        <w:jc w:val="both"/>
        <w:rPr>
          <w:rFonts w:ascii="CorpoS" w:eastAsia="Batang" w:hAnsi="CorpoS"/>
          <w:bCs/>
          <w:iCs/>
          <w:lang w:val="tr-TR" w:eastAsia="ko-KR"/>
        </w:rPr>
      </w:pPr>
      <w:r w:rsidRPr="00D6477A">
        <w:rPr>
          <w:rFonts w:ascii="CorpoS" w:eastAsia="Batang" w:hAnsi="CorpoS"/>
          <w:b/>
          <w:iCs/>
          <w:lang w:val="tr-TR" w:eastAsia="ko-KR"/>
        </w:rPr>
        <w:t xml:space="preserve">Mercedes-Benz Hafif Ticari Araçlar </w:t>
      </w:r>
      <w:r w:rsidRPr="00D6477A">
        <w:rPr>
          <w:rFonts w:ascii="CorpoS" w:eastAsia="Batang" w:hAnsi="CorpoS" w:cs="Calibri"/>
          <w:b/>
          <w:iCs/>
          <w:lang w:val="tr-TR" w:eastAsia="ko-KR"/>
        </w:rPr>
        <w:t>İ</w:t>
      </w:r>
      <w:r w:rsidRPr="00D6477A">
        <w:rPr>
          <w:rFonts w:ascii="CorpoS" w:eastAsia="Batang" w:hAnsi="CorpoS"/>
          <w:b/>
          <w:iCs/>
          <w:lang w:val="tr-TR" w:eastAsia="ko-KR"/>
        </w:rPr>
        <w:t xml:space="preserve">cra Kurulu </w:t>
      </w:r>
      <w:r w:rsidRPr="00D6477A">
        <w:rPr>
          <w:rFonts w:ascii="CorpoS" w:eastAsia="Batang" w:hAnsi="CorpoS" w:cs="Segoe UI Historic"/>
          <w:b/>
          <w:iCs/>
          <w:lang w:val="tr-TR" w:eastAsia="ko-KR"/>
        </w:rPr>
        <w:t>Ü</w:t>
      </w:r>
      <w:r w:rsidRPr="00D6477A">
        <w:rPr>
          <w:rFonts w:ascii="CorpoS" w:eastAsia="Batang" w:hAnsi="CorpoS"/>
          <w:b/>
          <w:iCs/>
          <w:lang w:val="tr-TR" w:eastAsia="ko-KR"/>
        </w:rPr>
        <w:t>yesi Tufan Akdeniz</w:t>
      </w:r>
      <w:r w:rsidRPr="00D6477A">
        <w:rPr>
          <w:rFonts w:ascii="CorpoS" w:eastAsia="Batang" w:hAnsi="CorpoS"/>
          <w:bCs/>
          <w:iCs/>
          <w:lang w:val="tr-TR" w:eastAsia="ko-KR"/>
        </w:rPr>
        <w:t xml:space="preserve"> </w:t>
      </w:r>
      <w:r w:rsidR="007864FC" w:rsidRPr="00D6477A">
        <w:rPr>
          <w:rFonts w:ascii="CorpoS" w:eastAsia="Batang" w:hAnsi="CorpoS"/>
          <w:bCs/>
          <w:iCs/>
          <w:lang w:val="tr-TR" w:eastAsia="ko-KR"/>
        </w:rPr>
        <w:t xml:space="preserve">Türkiye’de </w:t>
      </w:r>
      <w:r w:rsidR="008C3BFF" w:rsidRPr="00D6477A">
        <w:rPr>
          <w:rFonts w:ascii="CorpoS" w:eastAsia="Batang" w:hAnsi="CorpoS"/>
          <w:bCs/>
          <w:iCs/>
          <w:lang w:val="tr-TR" w:eastAsia="ko-KR"/>
        </w:rPr>
        <w:t xml:space="preserve">yaklaşık 30 yıldır </w:t>
      </w:r>
      <w:r w:rsidR="003E5752">
        <w:rPr>
          <w:rFonts w:ascii="CorpoS" w:eastAsia="Batang" w:hAnsi="CorpoS"/>
          <w:bCs/>
          <w:iCs/>
          <w:lang w:val="tr-TR" w:eastAsia="ko-KR"/>
        </w:rPr>
        <w:t>yolcu taşımacılığında</w:t>
      </w:r>
      <w:r w:rsidR="007864FC" w:rsidRPr="00D6477A">
        <w:rPr>
          <w:rFonts w:ascii="CorpoS" w:eastAsia="Batang" w:hAnsi="CorpoS"/>
          <w:bCs/>
          <w:iCs/>
          <w:lang w:val="tr-TR" w:eastAsia="ko-KR"/>
        </w:rPr>
        <w:t xml:space="preserve"> en çok tercih edilen araçlardan biri ol</w:t>
      </w:r>
      <w:r w:rsidR="008C3BFF" w:rsidRPr="00D6477A">
        <w:rPr>
          <w:rFonts w:ascii="CorpoS" w:eastAsia="Batang" w:hAnsi="CorpoS"/>
          <w:bCs/>
          <w:iCs/>
          <w:lang w:val="tr-TR" w:eastAsia="ko-KR"/>
        </w:rPr>
        <w:t xml:space="preserve">an </w:t>
      </w:r>
      <w:proofErr w:type="spellStart"/>
      <w:r w:rsidR="008C3BFF" w:rsidRPr="00D6477A">
        <w:rPr>
          <w:rFonts w:ascii="CorpoS" w:eastAsia="Batang" w:hAnsi="CorpoS"/>
          <w:bCs/>
          <w:iCs/>
          <w:lang w:val="tr-TR" w:eastAsia="ko-KR"/>
        </w:rPr>
        <w:t>Sprinter’in</w:t>
      </w:r>
      <w:proofErr w:type="spellEnd"/>
      <w:r w:rsidR="008C3BFF" w:rsidRPr="00D6477A">
        <w:rPr>
          <w:rFonts w:ascii="CorpoS" w:eastAsia="Batang" w:hAnsi="CorpoS"/>
          <w:bCs/>
          <w:iCs/>
          <w:lang w:val="tr-TR" w:eastAsia="ko-KR"/>
        </w:rPr>
        <w:t xml:space="preserve"> </w:t>
      </w:r>
      <w:r w:rsidR="003E5752">
        <w:rPr>
          <w:rFonts w:ascii="CorpoS" w:eastAsia="Batang" w:hAnsi="CorpoS"/>
          <w:bCs/>
          <w:iCs/>
          <w:lang w:val="tr-TR" w:eastAsia="ko-KR"/>
        </w:rPr>
        <w:t xml:space="preserve">farklı </w:t>
      </w:r>
      <w:r w:rsidR="008C3BFF" w:rsidRPr="00647AA6">
        <w:rPr>
          <w:rFonts w:ascii="CorpoS" w:eastAsia="Batang" w:hAnsi="CorpoS"/>
          <w:bCs/>
          <w:iCs/>
          <w:lang w:val="tr-TR" w:eastAsia="ko-KR"/>
        </w:rPr>
        <w:t>varyasyon</w:t>
      </w:r>
      <w:r w:rsidR="006A4C14" w:rsidRPr="00647AA6">
        <w:rPr>
          <w:rFonts w:ascii="CorpoS" w:eastAsia="Batang" w:hAnsi="CorpoS"/>
          <w:bCs/>
          <w:iCs/>
          <w:lang w:val="tr-TR" w:eastAsia="ko-KR"/>
        </w:rPr>
        <w:t>ları</w:t>
      </w:r>
      <w:r w:rsidR="008C3BFF" w:rsidRPr="00647AA6">
        <w:rPr>
          <w:rFonts w:ascii="CorpoS" w:eastAsia="Batang" w:hAnsi="CorpoS"/>
          <w:bCs/>
          <w:iCs/>
          <w:lang w:val="tr-TR" w:eastAsia="ko-KR"/>
        </w:rPr>
        <w:t>yla</w:t>
      </w:r>
      <w:r w:rsidR="008C3BFF" w:rsidRPr="00D6477A">
        <w:rPr>
          <w:rFonts w:ascii="CorpoS" w:eastAsia="Batang" w:hAnsi="CorpoS"/>
          <w:bCs/>
          <w:iCs/>
          <w:lang w:val="tr-TR" w:eastAsia="ko-KR"/>
        </w:rPr>
        <w:t xml:space="preserve"> segmentinin en çok yönlü modellerinden ol</w:t>
      </w:r>
      <w:r w:rsidR="007864FC" w:rsidRPr="00D6477A">
        <w:rPr>
          <w:rFonts w:ascii="CorpoS" w:eastAsia="Batang" w:hAnsi="CorpoS"/>
          <w:bCs/>
          <w:iCs/>
          <w:lang w:val="tr-TR" w:eastAsia="ko-KR"/>
        </w:rPr>
        <w:t>duğun</w:t>
      </w:r>
      <w:r w:rsidR="00B5777E">
        <w:rPr>
          <w:rFonts w:ascii="CorpoS" w:eastAsia="Batang" w:hAnsi="CorpoS"/>
          <w:bCs/>
          <w:iCs/>
          <w:lang w:val="tr-TR" w:eastAsia="ko-KR"/>
        </w:rPr>
        <w:t xml:space="preserve">u vurgulayan </w:t>
      </w:r>
      <w:r w:rsidR="00B5777E" w:rsidRPr="00B5777E">
        <w:rPr>
          <w:rFonts w:ascii="CorpoS" w:eastAsia="Batang" w:hAnsi="CorpoS"/>
          <w:b/>
          <w:iCs/>
          <w:lang w:val="tr-TR" w:eastAsia="ko-KR"/>
        </w:rPr>
        <w:t>Akdeniz</w:t>
      </w:r>
      <w:r w:rsidR="00B5777E">
        <w:rPr>
          <w:rFonts w:ascii="CorpoS" w:eastAsia="Batang" w:hAnsi="CorpoS"/>
          <w:bCs/>
          <w:iCs/>
          <w:lang w:val="tr-TR" w:eastAsia="ko-KR"/>
        </w:rPr>
        <w:t xml:space="preserve">, </w:t>
      </w:r>
      <w:r w:rsidR="007864FC" w:rsidRPr="00D6477A">
        <w:rPr>
          <w:rFonts w:ascii="CorpoS" w:eastAsia="Batang" w:hAnsi="CorpoS"/>
          <w:bCs/>
          <w:iCs/>
          <w:lang w:val="tr-TR" w:eastAsia="ko-KR"/>
        </w:rPr>
        <w:t>“</w:t>
      </w:r>
      <w:r w:rsidR="00EF68FC">
        <w:rPr>
          <w:rFonts w:ascii="CorpoS" w:eastAsia="Batang" w:hAnsi="CorpoS"/>
          <w:bCs/>
          <w:iCs/>
          <w:lang w:val="tr-TR" w:eastAsia="ko-KR"/>
        </w:rPr>
        <w:t xml:space="preserve">Geçtiğimiz yıl yenilediğimiz Sprinter ile </w:t>
      </w:r>
      <w:r w:rsidR="00EF68FC" w:rsidRPr="00EF68FC">
        <w:rPr>
          <w:rFonts w:ascii="CorpoS" w:eastAsia="Batang" w:hAnsi="CorpoS"/>
          <w:bCs/>
          <w:iCs/>
          <w:lang w:val="tr-TR" w:eastAsia="ko-KR"/>
        </w:rPr>
        <w:t>güvenlik taahhüdümüzü en üst seviyeye taşıyarak öğrencilerin modern, kaliteli ve güvenli araçlarla okullarına ulaşmasını sağlıyor</w:t>
      </w:r>
      <w:r w:rsidR="00EF68FC">
        <w:rPr>
          <w:rFonts w:ascii="CorpoS" w:eastAsia="Batang" w:hAnsi="CorpoS"/>
          <w:bCs/>
          <w:iCs/>
          <w:lang w:val="tr-TR" w:eastAsia="ko-KR"/>
        </w:rPr>
        <w:t>uz</w:t>
      </w:r>
      <w:r w:rsidR="00EF68FC" w:rsidRPr="00EF68FC">
        <w:rPr>
          <w:rFonts w:ascii="CorpoS" w:eastAsia="Batang" w:hAnsi="CorpoS"/>
          <w:bCs/>
          <w:iCs/>
          <w:lang w:val="tr-TR" w:eastAsia="ko-KR"/>
        </w:rPr>
        <w:t>.</w:t>
      </w:r>
      <w:r w:rsidR="00EF68FC">
        <w:rPr>
          <w:rFonts w:ascii="CorpoS" w:eastAsia="Batang" w:hAnsi="CorpoS"/>
          <w:bCs/>
          <w:iCs/>
          <w:lang w:val="tr-TR" w:eastAsia="ko-KR"/>
        </w:rPr>
        <w:t xml:space="preserve">” </w:t>
      </w:r>
      <w:r w:rsidR="00B5777E">
        <w:rPr>
          <w:rFonts w:ascii="CorpoS" w:eastAsia="Batang" w:hAnsi="CorpoS"/>
          <w:bCs/>
          <w:iCs/>
          <w:lang w:val="tr-TR" w:eastAsia="ko-KR"/>
        </w:rPr>
        <w:t>diyerek</w:t>
      </w:r>
      <w:r w:rsidR="00EF68FC">
        <w:rPr>
          <w:rFonts w:ascii="CorpoS" w:eastAsia="Batang" w:hAnsi="CorpoS"/>
          <w:bCs/>
          <w:iCs/>
          <w:lang w:val="tr-TR" w:eastAsia="ko-KR"/>
        </w:rPr>
        <w:t xml:space="preserve"> </w:t>
      </w:r>
      <w:r w:rsidR="00EF68FC" w:rsidRPr="00EF68FC">
        <w:rPr>
          <w:rFonts w:ascii="CorpoS" w:eastAsia="Batang" w:hAnsi="CorpoS"/>
          <w:bCs/>
          <w:iCs/>
          <w:lang w:val="tr-TR" w:eastAsia="ko-KR"/>
        </w:rPr>
        <w:t xml:space="preserve">GSRII güvenlik regülasyonuna uygun standart donanımlarına ek olarak </w:t>
      </w:r>
      <w:r w:rsidR="00B5777E">
        <w:rPr>
          <w:rFonts w:ascii="CorpoS" w:eastAsia="Batang" w:hAnsi="CorpoS"/>
          <w:bCs/>
          <w:iCs/>
          <w:lang w:val="tr-TR" w:eastAsia="ko-KR"/>
        </w:rPr>
        <w:t xml:space="preserve">teknoloji ve konforu araçlarda sunduklarını belirtti. </w:t>
      </w:r>
    </w:p>
    <w:p w14:paraId="69032707" w14:textId="4CA8CEE2" w:rsidR="00EF68FC" w:rsidRPr="00EF68FC" w:rsidRDefault="00EF68FC" w:rsidP="00EF68FC">
      <w:pPr>
        <w:autoSpaceDE w:val="0"/>
        <w:autoSpaceDN w:val="0"/>
        <w:adjustRightInd w:val="0"/>
        <w:spacing w:before="240" w:after="240" w:line="360" w:lineRule="auto"/>
        <w:jc w:val="both"/>
        <w:rPr>
          <w:rFonts w:ascii="CorpoS" w:eastAsia="Batang" w:hAnsi="CorpoS"/>
          <w:b/>
          <w:iCs/>
          <w:lang w:val="tr-TR" w:eastAsia="ko-KR"/>
        </w:rPr>
      </w:pPr>
      <w:r w:rsidRPr="00EF68FC">
        <w:rPr>
          <w:rFonts w:ascii="CorpoS" w:eastAsia="Batang" w:hAnsi="CorpoS"/>
          <w:b/>
          <w:iCs/>
          <w:lang w:val="tr-TR" w:eastAsia="ko-KR"/>
        </w:rPr>
        <w:t>Mercedes-Bens Sprinter, standart güvenlik ekipmanlarıyla farklılaşıyor</w:t>
      </w:r>
    </w:p>
    <w:p w14:paraId="44D94BFB" w14:textId="0A82EA60" w:rsidR="00EF68FC" w:rsidRDefault="00EF68FC" w:rsidP="00EF68FC">
      <w:pPr>
        <w:autoSpaceDE w:val="0"/>
        <w:autoSpaceDN w:val="0"/>
        <w:adjustRightInd w:val="0"/>
        <w:spacing w:before="240" w:after="240" w:line="360" w:lineRule="auto"/>
        <w:jc w:val="both"/>
        <w:rPr>
          <w:rFonts w:ascii="CorpoS" w:eastAsia="Batang" w:hAnsi="CorpoS"/>
          <w:bCs/>
          <w:iCs/>
          <w:lang w:val="tr-TR" w:eastAsia="ko-KR"/>
        </w:rPr>
      </w:pPr>
      <w:r>
        <w:rPr>
          <w:rFonts w:ascii="CorpoS" w:eastAsia="Batang" w:hAnsi="CorpoS"/>
          <w:bCs/>
          <w:iCs/>
          <w:lang w:val="tr-TR" w:eastAsia="ko-KR"/>
        </w:rPr>
        <w:t>Sprinter</w:t>
      </w:r>
      <w:r w:rsidRPr="00EF68FC">
        <w:rPr>
          <w:rFonts w:ascii="CorpoS" w:eastAsia="Batang" w:hAnsi="CorpoS"/>
          <w:bCs/>
          <w:iCs/>
          <w:lang w:val="tr-TR" w:eastAsia="ko-KR"/>
        </w:rPr>
        <w:t xml:space="preserve">; Aktif Şerit Takip Asistanı, Kör Nokta Asistanı, ATTENTION ASSIST yorgunluk uyarısı, Akıllı Hız Asistanı, geri görüş kamerası gibi kapsamlı güvenlik ve sürüş destek sistemleriyle </w:t>
      </w:r>
      <w:r w:rsidR="006A4C14" w:rsidRPr="00647AA6">
        <w:rPr>
          <w:rFonts w:ascii="CorpoS" w:eastAsia="Batang" w:hAnsi="CorpoS"/>
          <w:bCs/>
          <w:iCs/>
          <w:lang w:val="tr-TR" w:eastAsia="ko-KR"/>
        </w:rPr>
        <w:t>sunuluyor.</w:t>
      </w:r>
      <w:r w:rsidR="006A4C14">
        <w:rPr>
          <w:rFonts w:ascii="CorpoS" w:eastAsia="Batang" w:hAnsi="CorpoS"/>
          <w:bCs/>
          <w:iCs/>
          <w:lang w:val="tr-TR" w:eastAsia="ko-KR"/>
        </w:rPr>
        <w:t xml:space="preserve"> </w:t>
      </w:r>
      <w:proofErr w:type="spellStart"/>
      <w:r w:rsidRPr="00EF68FC">
        <w:rPr>
          <w:rFonts w:ascii="CorpoS" w:eastAsia="Batang" w:hAnsi="CorpoS"/>
          <w:bCs/>
          <w:iCs/>
          <w:lang w:val="tr-TR" w:eastAsia="ko-KR"/>
        </w:rPr>
        <w:t>Moving</w:t>
      </w:r>
      <w:proofErr w:type="spellEnd"/>
      <w:r w:rsidRPr="00EF68FC">
        <w:rPr>
          <w:rFonts w:ascii="CorpoS" w:eastAsia="Batang" w:hAnsi="CorpoS"/>
          <w:bCs/>
          <w:iCs/>
          <w:lang w:val="tr-TR" w:eastAsia="ko-KR"/>
        </w:rPr>
        <w:t xml:space="preserve"> </w:t>
      </w:r>
      <w:proofErr w:type="spellStart"/>
      <w:r w:rsidRPr="00EF68FC">
        <w:rPr>
          <w:rFonts w:ascii="CorpoS" w:eastAsia="Batang" w:hAnsi="CorpoS"/>
          <w:bCs/>
          <w:iCs/>
          <w:lang w:val="tr-TR" w:eastAsia="ko-KR"/>
        </w:rPr>
        <w:t>Off</w:t>
      </w:r>
      <w:proofErr w:type="spellEnd"/>
      <w:r w:rsidRPr="00EF68FC">
        <w:rPr>
          <w:rFonts w:ascii="CorpoS" w:eastAsia="Batang" w:hAnsi="CorpoS"/>
          <w:bCs/>
          <w:iCs/>
          <w:lang w:val="tr-TR" w:eastAsia="ko-KR"/>
        </w:rPr>
        <w:t xml:space="preserve"> </w:t>
      </w:r>
      <w:r w:rsidRPr="00EF68FC">
        <w:rPr>
          <w:rFonts w:ascii="CorpoS" w:eastAsia="Batang" w:hAnsi="CorpoS"/>
          <w:bCs/>
          <w:iCs/>
          <w:lang w:val="tr-TR" w:eastAsia="ko-KR"/>
        </w:rPr>
        <w:lastRenderedPageBreak/>
        <w:t>Yaya ve Bisikletli Algılama Sistem</w:t>
      </w:r>
      <w:r>
        <w:rPr>
          <w:rFonts w:ascii="CorpoS" w:eastAsia="Batang" w:hAnsi="CorpoS"/>
          <w:bCs/>
          <w:iCs/>
          <w:lang w:val="tr-TR" w:eastAsia="ko-KR"/>
        </w:rPr>
        <w:t xml:space="preserve">leri ile </w:t>
      </w:r>
      <w:r w:rsidRPr="00EF68FC">
        <w:rPr>
          <w:rFonts w:ascii="CorpoS" w:eastAsia="Batang" w:hAnsi="CorpoS"/>
          <w:bCs/>
          <w:iCs/>
          <w:lang w:val="tr-TR" w:eastAsia="ko-KR"/>
        </w:rPr>
        <w:t xml:space="preserve">kalkış anında olası çarpışmaları önlemeye yardımcı oluyor. Yan Denetleme Yardımcısı ise yolcu tarafındaki yayaları ve bisikletlileri </w:t>
      </w:r>
      <w:r w:rsidR="006A4C14">
        <w:rPr>
          <w:rFonts w:ascii="CorpoS" w:eastAsia="Batang" w:hAnsi="CorpoS"/>
          <w:bCs/>
          <w:iCs/>
          <w:lang w:val="tr-TR" w:eastAsia="ko-KR"/>
        </w:rPr>
        <w:t>algılayarak sürücüyü uyarıyor</w:t>
      </w:r>
      <w:r w:rsidRPr="00EF68FC">
        <w:rPr>
          <w:rFonts w:ascii="CorpoS" w:eastAsia="Batang" w:hAnsi="CorpoS"/>
          <w:bCs/>
          <w:iCs/>
          <w:lang w:val="tr-TR" w:eastAsia="ko-KR"/>
        </w:rPr>
        <w:t>. Park paketi kapsamında yer alan 360° kamera ve yeni 3D ekran park manevralarını kolaylaştırırken, opsiyonel dijital dikiz aynası arka görüşü her koşulda net hale getiriyor.</w:t>
      </w:r>
    </w:p>
    <w:p w14:paraId="2DD0770A" w14:textId="77777777" w:rsidR="00174B88" w:rsidRPr="00174B88" w:rsidRDefault="00174B88" w:rsidP="00EF68FC">
      <w:pPr>
        <w:autoSpaceDE w:val="0"/>
        <w:autoSpaceDN w:val="0"/>
        <w:adjustRightInd w:val="0"/>
        <w:spacing w:before="240" w:after="240" w:line="360" w:lineRule="auto"/>
        <w:jc w:val="both"/>
        <w:rPr>
          <w:rFonts w:ascii="CorpoS" w:eastAsia="Batang" w:hAnsi="CorpoS"/>
          <w:b/>
          <w:iCs/>
          <w:lang w:val="tr-TR" w:eastAsia="ko-KR"/>
        </w:rPr>
      </w:pPr>
      <w:r w:rsidRPr="00174B88">
        <w:rPr>
          <w:rFonts w:ascii="CorpoS" w:eastAsia="Batang" w:hAnsi="CorpoS"/>
          <w:b/>
          <w:iCs/>
          <w:lang w:val="tr-TR" w:eastAsia="ko-KR"/>
        </w:rPr>
        <w:t>Mercedes-Benz Finansal Hizmetler’den Sprinter’e özel avantajlar</w:t>
      </w:r>
    </w:p>
    <w:p w14:paraId="6F9CD5AA" w14:textId="275D5E11" w:rsidR="00174B88" w:rsidRPr="00EF68FC" w:rsidRDefault="00174B88" w:rsidP="00EF68FC">
      <w:pPr>
        <w:autoSpaceDE w:val="0"/>
        <w:autoSpaceDN w:val="0"/>
        <w:adjustRightInd w:val="0"/>
        <w:spacing w:before="240" w:after="240" w:line="360" w:lineRule="auto"/>
        <w:jc w:val="both"/>
        <w:rPr>
          <w:rFonts w:ascii="CorpoS" w:eastAsia="Batang" w:hAnsi="CorpoS"/>
          <w:bCs/>
          <w:iCs/>
          <w:lang w:val="tr-TR" w:eastAsia="ko-KR"/>
        </w:rPr>
      </w:pPr>
      <w:r>
        <w:rPr>
          <w:rFonts w:ascii="CorpoS" w:eastAsia="Batang" w:hAnsi="CorpoS"/>
          <w:bCs/>
          <w:iCs/>
          <w:lang w:val="tr-TR" w:eastAsia="ko-KR"/>
        </w:rPr>
        <w:t xml:space="preserve">Okul servis işletmecileri, </w:t>
      </w:r>
      <w:r w:rsidRPr="00174B88">
        <w:rPr>
          <w:rFonts w:ascii="CorpoS" w:eastAsia="Batang" w:hAnsi="CorpoS"/>
          <w:bCs/>
          <w:iCs/>
          <w:lang w:val="tr-TR" w:eastAsia="ko-KR"/>
        </w:rPr>
        <w:t>Mercedes</w:t>
      </w:r>
      <w:r>
        <w:rPr>
          <w:rFonts w:ascii="CorpoS" w:eastAsia="Batang" w:hAnsi="CorpoS"/>
          <w:bCs/>
          <w:iCs/>
          <w:lang w:val="tr-TR" w:eastAsia="ko-KR"/>
        </w:rPr>
        <w:t>-</w:t>
      </w:r>
      <w:r w:rsidRPr="00174B88">
        <w:rPr>
          <w:rFonts w:ascii="CorpoS" w:eastAsia="Batang" w:hAnsi="CorpoS"/>
          <w:bCs/>
          <w:iCs/>
          <w:lang w:val="tr-TR" w:eastAsia="ko-KR"/>
        </w:rPr>
        <w:t>Benz</w:t>
      </w:r>
      <w:r>
        <w:rPr>
          <w:rFonts w:ascii="CorpoS" w:eastAsia="Batang" w:hAnsi="CorpoS"/>
          <w:bCs/>
          <w:iCs/>
          <w:lang w:val="tr-TR" w:eastAsia="ko-KR"/>
        </w:rPr>
        <w:t xml:space="preserve"> Finansal Hizmetler’in sunduğu uygun seçeneklerle filolarını Mercedes-Benz </w:t>
      </w:r>
      <w:r w:rsidRPr="00174B88">
        <w:rPr>
          <w:rFonts w:ascii="CorpoS" w:eastAsia="Batang" w:hAnsi="CorpoS"/>
          <w:bCs/>
          <w:iCs/>
          <w:lang w:val="tr-TR" w:eastAsia="ko-KR"/>
        </w:rPr>
        <w:t>Sprinter</w:t>
      </w:r>
      <w:r>
        <w:rPr>
          <w:rFonts w:ascii="CorpoS" w:eastAsia="Batang" w:hAnsi="CorpoS"/>
          <w:bCs/>
          <w:iCs/>
          <w:lang w:val="tr-TR" w:eastAsia="ko-KR"/>
        </w:rPr>
        <w:t xml:space="preserve"> ile genişletebiliyor. P</w:t>
      </w:r>
      <w:r w:rsidRPr="00174B88">
        <w:rPr>
          <w:rFonts w:ascii="CorpoS" w:eastAsia="Batang" w:hAnsi="CorpoS"/>
          <w:bCs/>
          <w:iCs/>
          <w:lang w:val="tr-TR" w:eastAsia="ko-KR"/>
        </w:rPr>
        <w:t xml:space="preserve">eşin alımlarda 500.000 TL’ye varan indirim </w:t>
      </w:r>
      <w:r>
        <w:rPr>
          <w:rFonts w:ascii="CorpoS" w:eastAsia="Batang" w:hAnsi="CorpoS"/>
          <w:bCs/>
          <w:iCs/>
          <w:lang w:val="tr-TR" w:eastAsia="ko-KR"/>
        </w:rPr>
        <w:t>sağlanırken</w:t>
      </w:r>
      <w:r w:rsidRPr="00174B88">
        <w:rPr>
          <w:rFonts w:ascii="CorpoS" w:eastAsia="Batang" w:hAnsi="CorpoS"/>
          <w:bCs/>
          <w:iCs/>
          <w:lang w:val="tr-TR" w:eastAsia="ko-KR"/>
        </w:rPr>
        <w:t xml:space="preserve"> kredili alımlarda 310.000</w:t>
      </w:r>
      <w:r>
        <w:rPr>
          <w:rFonts w:ascii="CorpoS" w:eastAsia="Batang" w:hAnsi="CorpoS"/>
          <w:bCs/>
          <w:iCs/>
          <w:lang w:val="tr-TR" w:eastAsia="ko-KR"/>
        </w:rPr>
        <w:t xml:space="preserve"> </w:t>
      </w:r>
      <w:r w:rsidRPr="00174B88">
        <w:rPr>
          <w:rFonts w:ascii="CorpoS" w:eastAsia="Batang" w:hAnsi="CorpoS"/>
          <w:bCs/>
          <w:iCs/>
          <w:lang w:val="tr-TR" w:eastAsia="ko-KR"/>
        </w:rPr>
        <w:t>TL’ye varan indirim ve</w:t>
      </w:r>
      <w:r>
        <w:rPr>
          <w:rFonts w:ascii="CorpoS" w:eastAsia="Batang" w:hAnsi="CorpoS"/>
          <w:bCs/>
          <w:iCs/>
          <w:lang w:val="tr-TR" w:eastAsia="ko-KR"/>
        </w:rPr>
        <w:t xml:space="preserve"> </w:t>
      </w:r>
      <w:r w:rsidRPr="00174B88">
        <w:rPr>
          <w:rFonts w:ascii="CorpoS" w:eastAsia="Batang" w:hAnsi="CorpoS"/>
          <w:bCs/>
          <w:iCs/>
          <w:lang w:val="tr-TR" w:eastAsia="ko-KR"/>
        </w:rPr>
        <w:t xml:space="preserve">1.250.000 TL </w:t>
      </w:r>
      <w:r>
        <w:rPr>
          <w:rFonts w:ascii="CorpoS" w:eastAsia="Batang" w:hAnsi="CorpoS"/>
          <w:bCs/>
          <w:iCs/>
          <w:lang w:val="tr-TR" w:eastAsia="ko-KR"/>
        </w:rPr>
        <w:t xml:space="preserve">krediye </w:t>
      </w:r>
      <w:r w:rsidRPr="00174B88">
        <w:rPr>
          <w:rFonts w:ascii="CorpoS" w:eastAsia="Batang" w:hAnsi="CorpoS"/>
          <w:bCs/>
          <w:iCs/>
          <w:lang w:val="tr-TR" w:eastAsia="ko-KR"/>
        </w:rPr>
        <w:t xml:space="preserve">12 ay </w:t>
      </w:r>
      <w:r>
        <w:rPr>
          <w:rFonts w:ascii="CorpoS" w:eastAsia="Batang" w:hAnsi="CorpoS"/>
          <w:bCs/>
          <w:iCs/>
          <w:lang w:val="tr-TR" w:eastAsia="ko-KR"/>
        </w:rPr>
        <w:t>sıfır</w:t>
      </w:r>
      <w:r w:rsidRPr="00174B88">
        <w:rPr>
          <w:rFonts w:ascii="CorpoS" w:eastAsia="Batang" w:hAnsi="CorpoS"/>
          <w:bCs/>
          <w:iCs/>
          <w:lang w:val="tr-TR" w:eastAsia="ko-KR"/>
        </w:rPr>
        <w:t xml:space="preserve"> faiz </w:t>
      </w:r>
      <w:r w:rsidR="00C935DA">
        <w:rPr>
          <w:rFonts w:ascii="CorpoS" w:eastAsia="Batang" w:hAnsi="CorpoS"/>
          <w:bCs/>
          <w:iCs/>
          <w:lang w:val="tr-TR" w:eastAsia="ko-KR"/>
        </w:rPr>
        <w:t xml:space="preserve">fırsatı </w:t>
      </w:r>
      <w:r>
        <w:rPr>
          <w:rFonts w:ascii="CorpoS" w:eastAsia="Batang" w:hAnsi="CorpoS"/>
          <w:bCs/>
          <w:iCs/>
          <w:lang w:val="tr-TR" w:eastAsia="ko-KR"/>
        </w:rPr>
        <w:t xml:space="preserve">sunuluyor. </w:t>
      </w:r>
    </w:p>
    <w:p w14:paraId="7206BD6C" w14:textId="77777777" w:rsidR="00EF68FC" w:rsidRPr="00EF68FC" w:rsidRDefault="00EF68FC" w:rsidP="00EF68FC">
      <w:pPr>
        <w:autoSpaceDE w:val="0"/>
        <w:autoSpaceDN w:val="0"/>
        <w:adjustRightInd w:val="0"/>
        <w:spacing w:before="240" w:after="240" w:line="360" w:lineRule="auto"/>
        <w:jc w:val="both"/>
        <w:rPr>
          <w:rFonts w:ascii="CorpoS" w:eastAsia="Batang" w:hAnsi="CorpoS"/>
          <w:bCs/>
          <w:iCs/>
          <w:lang w:val="tr-TR" w:eastAsia="ko-KR"/>
        </w:rPr>
      </w:pPr>
    </w:p>
    <w:p w14:paraId="53C94285" w14:textId="77777777" w:rsidR="00EF68FC" w:rsidRPr="00D6477A" w:rsidRDefault="00EF68FC" w:rsidP="00DA16F3">
      <w:pPr>
        <w:autoSpaceDE w:val="0"/>
        <w:autoSpaceDN w:val="0"/>
        <w:adjustRightInd w:val="0"/>
        <w:spacing w:before="240" w:after="240" w:line="360" w:lineRule="auto"/>
        <w:jc w:val="both"/>
        <w:rPr>
          <w:rFonts w:ascii="CorpoS" w:eastAsia="Batang" w:hAnsi="CorpoS"/>
          <w:bCs/>
          <w:iCs/>
          <w:lang w:val="tr-TR" w:eastAsia="ko-KR"/>
        </w:rPr>
      </w:pPr>
    </w:p>
    <w:p w14:paraId="4119CFEB" w14:textId="77777777" w:rsidR="00B725EB" w:rsidRPr="00D6477A" w:rsidRDefault="00B725EB" w:rsidP="00536CBD">
      <w:pPr>
        <w:spacing w:line="276" w:lineRule="auto"/>
        <w:ind w:right="340"/>
        <w:rPr>
          <w:rStyle w:val="normaltextrun"/>
          <w:rFonts w:ascii="CorpoS" w:eastAsia="Times New Roman" w:hAnsi="CorpoS" w:cs="Segoe UI"/>
          <w:lang w:val="tr-TR" w:eastAsia="tr-TR"/>
          <w14:ligatures w14:val="standardContextual"/>
        </w:rPr>
      </w:pPr>
    </w:p>
    <w:sectPr w:rsidR="00B725EB" w:rsidRPr="00D6477A" w:rsidSect="00AB5FDB">
      <w:footerReference w:type="default" r:id="rId11"/>
      <w:headerReference w:type="first" r:id="rId12"/>
      <w:footerReference w:type="first" r:id="rId13"/>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5B195" w14:textId="77777777" w:rsidR="00DC57A3" w:rsidRDefault="00DC57A3" w:rsidP="00764B8C">
      <w:pPr>
        <w:spacing w:after="0" w:line="240" w:lineRule="auto"/>
      </w:pPr>
      <w:r>
        <w:separator/>
      </w:r>
    </w:p>
  </w:endnote>
  <w:endnote w:type="continuationSeparator" w:id="0">
    <w:p w14:paraId="4F0F277C" w14:textId="77777777" w:rsidR="00DC57A3" w:rsidRDefault="00DC57A3"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Segoe UI Historic"/>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CorpoS">
    <w:altName w:val="Cambria"/>
    <w:charset w:val="00"/>
    <w:family w:val="auto"/>
    <w:pitch w:val="variable"/>
    <w:sig w:usb0="A00001AF" w:usb1="100078FB" w:usb2="00000000" w:usb3="00000000" w:csb0="00000093"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A2"/>
    <w:family w:val="swiss"/>
    <w:pitch w:val="variable"/>
    <w:sig w:usb0="20000007" w:usb1="00000003" w:usb2="00000000" w:usb3="00000000" w:csb0="00000193" w:csb1="00000000"/>
  </w:font>
  <w:font w:name="Arial">
    <w:panose1 w:val="020B0604020202020204"/>
    <w:charset w:val="A2"/>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F7BCDA6" w:rsidR="00DF4310" w:rsidRPr="00D949A7" w:rsidRDefault="00DF4310"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sidR="007E3071">
      <w:rPr>
        <w:rStyle w:val="SayfaNumaras"/>
      </w:rPr>
      <w:t>2</w:t>
    </w:r>
    <w:r w:rsidRPr="00D949A7">
      <w:rPr>
        <w:rStyle w:val="SayfaNumaras"/>
      </w:rPr>
      <w:fldChar w:fldCharType="end"/>
    </w:r>
  </w:p>
  <w:p w14:paraId="4ECACEF8" w14:textId="77777777" w:rsidR="00DF4310" w:rsidRDefault="00DF4310" w:rsidP="00D874D9">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w:t>
    </w:r>
    <w:r w:rsidRPr="006D014F">
      <w:rPr>
        <w:rFonts w:ascii="Calibri" w:hAnsi="Calibri" w:cs="Calibri"/>
        <w:color w:val="5A6870"/>
        <w:position w:val="5"/>
        <w:sz w:val="18"/>
        <w:szCs w:val="15"/>
      </w:rPr>
      <w:t>İ</w:t>
    </w:r>
    <w:r w:rsidRPr="006D014F">
      <w:rPr>
        <w:rFonts w:ascii="CorpoSLig" w:hAnsi="CorpoSLig"/>
        <w:color w:val="5A6870"/>
        <w:position w:val="5"/>
        <w:sz w:val="18"/>
        <w:szCs w:val="15"/>
      </w:rPr>
      <w:t>leti</w:t>
    </w:r>
    <w:r w:rsidRPr="006D014F">
      <w:rPr>
        <w:rFonts w:ascii="Calibri" w:hAnsi="Calibri" w:cs="Calibri"/>
        <w:color w:val="5A6870"/>
        <w:position w:val="5"/>
        <w:sz w:val="18"/>
        <w:szCs w:val="15"/>
      </w:rPr>
      <w:t>ş</w:t>
    </w:r>
    <w:r w:rsidRPr="006D014F">
      <w:rPr>
        <w:rFonts w:ascii="CorpoSLig" w:hAnsi="CorpoSLig"/>
        <w:color w:val="5A6870"/>
        <w:position w:val="5"/>
        <w:sz w:val="18"/>
        <w:szCs w:val="15"/>
      </w:rPr>
      <w:t xml:space="preserve">im </w:t>
    </w:r>
    <w:proofErr w:type="spellStart"/>
    <w:r w:rsidRPr="006D014F">
      <w:rPr>
        <w:rFonts w:ascii="CorpoSLig" w:hAnsi="CorpoSLig"/>
        <w:color w:val="5A6870"/>
        <w:position w:val="5"/>
        <w:sz w:val="18"/>
        <w:szCs w:val="15"/>
      </w:rPr>
      <w:t>B</w:t>
    </w:r>
    <w:r w:rsidRPr="006D014F">
      <w:rPr>
        <w:rFonts w:ascii="Segoe UI Historic" w:hAnsi="Segoe UI Historic" w:cs="Segoe UI Historic"/>
        <w:color w:val="5A6870"/>
        <w:position w:val="5"/>
        <w:sz w:val="18"/>
        <w:szCs w:val="15"/>
      </w:rPr>
      <w:t>ö</w:t>
    </w:r>
    <w:r w:rsidRPr="006D014F">
      <w:rPr>
        <w:rFonts w:ascii="CorpoSLig" w:hAnsi="CorpoSLig"/>
        <w:color w:val="5A6870"/>
        <w:position w:val="5"/>
        <w:sz w:val="18"/>
        <w:szCs w:val="15"/>
      </w:rPr>
      <w:t>l</w:t>
    </w:r>
    <w:r w:rsidRPr="006D014F">
      <w:rPr>
        <w:rFonts w:ascii="Segoe UI Historic" w:hAnsi="Segoe UI Historic" w:cs="Segoe UI Historic"/>
        <w:color w:val="5A6870"/>
        <w:position w:val="5"/>
        <w:sz w:val="18"/>
        <w:szCs w:val="15"/>
      </w:rPr>
      <w:t>ü</w:t>
    </w:r>
    <w:r w:rsidRPr="006D014F">
      <w:rPr>
        <w:rFonts w:ascii="CorpoSLig" w:hAnsi="CorpoSLig"/>
        <w:color w:val="5A6870"/>
        <w:position w:val="5"/>
        <w:sz w:val="18"/>
        <w:szCs w:val="15"/>
      </w:rPr>
      <w:t>m</w:t>
    </w:r>
    <w:r w:rsidRPr="006D014F">
      <w:rPr>
        <w:rFonts w:ascii="Segoe UI Historic" w:hAnsi="Segoe UI Historic" w:cs="Segoe UI Historic"/>
        <w:color w:val="5A6870"/>
        <w:position w:val="5"/>
        <w:sz w:val="18"/>
        <w:szCs w:val="15"/>
      </w:rPr>
      <w:t>ü</w:t>
    </w:r>
    <w:proofErr w:type="spellEnd"/>
  </w:p>
  <w:p w14:paraId="6F57125E" w14:textId="79802A50" w:rsidR="00DF4310" w:rsidRPr="00977FE6" w:rsidRDefault="00DF4310" w:rsidP="00977FE6">
    <w:pPr>
      <w:spacing w:after="120" w:line="240" w:lineRule="exact"/>
      <w:ind w:left="709" w:firstLine="709"/>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BFB4" w14:textId="77777777" w:rsidR="00DF4310" w:rsidRDefault="00DF4310" w:rsidP="00DF463C">
    <w:pPr>
      <w:spacing w:after="120" w:line="240" w:lineRule="exact"/>
      <w:jc w:val="center"/>
      <w:rPr>
        <w:rFonts w:ascii="CorpoSLig" w:hAnsi="CorpoSLig"/>
        <w:color w:val="5A6870"/>
        <w:position w:val="5"/>
        <w:sz w:val="18"/>
        <w:szCs w:val="15"/>
      </w:rPr>
    </w:pPr>
    <w:bookmarkStart w:id="1" w:name="_Hlk114149770"/>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0585B1C9" w14:textId="001F244A" w:rsidR="00DF4310" w:rsidRPr="005054A6" w:rsidRDefault="00DF4310" w:rsidP="00977FE6">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bookmarkEnd w:id="1"/>
    <w:r>
      <w:rPr>
        <w:noProof/>
        <w:lang w:val="tr-TR" w:eastAsia="tr-TR"/>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w14:anchorId="2348ADF5"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" fillcolor="black [3213]" stroked="f" strokeweight="1pt">
              <v:stroke joinstyle="miter"/>
              <v:path arrowok="t"/>
              <w10:wrap anchory="page"/>
            </v:oval>
          </w:pict>
        </mc:Fallback>
      </mc:AlternateContent>
    </w:r>
    <w:r>
      <w:rPr>
        <w:noProof/>
        <w:lang w:val="tr-TR" w:eastAsia="tr-TR"/>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w14:anchorId="3D44FFAD"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" fillcolor="black [3213]" stroked="f" strokeweight="1pt">
              <v:stroke joinstyle="miter"/>
              <v:path arrowok="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A499B" w14:textId="77777777" w:rsidR="00DC57A3" w:rsidRDefault="00DC57A3" w:rsidP="00764B8C">
      <w:pPr>
        <w:spacing w:after="0" w:line="240" w:lineRule="auto"/>
      </w:pPr>
      <w:r>
        <w:separator/>
      </w:r>
    </w:p>
  </w:footnote>
  <w:footnote w:type="continuationSeparator" w:id="0">
    <w:p w14:paraId="770DFD84" w14:textId="77777777" w:rsidR="00DC57A3" w:rsidRDefault="00DC57A3"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2596DBC8" w:rsidR="00DF4310" w:rsidRDefault="00DF4310" w:rsidP="005C43E5">
    <w:pPr>
      <w:pStyle w:val="stBilgi"/>
    </w:pPr>
    <w:r>
      <w:rPr>
        <w:noProof/>
        <w:lang w:val="tr-TR" w:eastAsia="tr-TR"/>
      </w:rPr>
      <w:drawing>
        <wp:anchor distT="0" distB="0" distL="114300" distR="114300" simplePos="0" relativeHeight="251840512" behindDoc="0" locked="0" layoutInCell="1" allowOverlap="1" wp14:anchorId="3E1DB23F" wp14:editId="144BFE52">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w14:anchorId="5F81F077"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r>
      <w:rPr>
        <w:noProof/>
        <w:lang w:val="tr-TR" w:eastAsia="tr-TR"/>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2247C6"/>
    <w:multiLevelType w:val="multilevel"/>
    <w:tmpl w:val="826AB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3070DD0"/>
    <w:multiLevelType w:val="hybridMultilevel"/>
    <w:tmpl w:val="2D12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324258A3"/>
    <w:multiLevelType w:val="hybridMultilevel"/>
    <w:tmpl w:val="3BE424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7" w15:restartNumberingAfterBreak="0">
    <w:nsid w:val="34643162"/>
    <w:multiLevelType w:val="hybridMultilevel"/>
    <w:tmpl w:val="76E841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9"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F4714EA"/>
    <w:multiLevelType w:val="multilevel"/>
    <w:tmpl w:val="FF3AE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E5217B6"/>
    <w:multiLevelType w:val="multilevel"/>
    <w:tmpl w:val="B43A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E9D5E3A"/>
    <w:multiLevelType w:val="hybridMultilevel"/>
    <w:tmpl w:val="B4802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8297355">
    <w:abstractNumId w:val="9"/>
  </w:num>
  <w:num w:numId="2" w16cid:durableId="1225332590">
    <w:abstractNumId w:val="5"/>
  </w:num>
  <w:num w:numId="3" w16cid:durableId="1060589554">
    <w:abstractNumId w:val="14"/>
  </w:num>
  <w:num w:numId="4" w16cid:durableId="107050651">
    <w:abstractNumId w:val="0"/>
  </w:num>
  <w:num w:numId="5" w16cid:durableId="620308451">
    <w:abstractNumId w:val="2"/>
  </w:num>
  <w:num w:numId="6" w16cid:durableId="1256015805">
    <w:abstractNumId w:val="3"/>
  </w:num>
  <w:num w:numId="7" w16cid:durableId="81420397">
    <w:abstractNumId w:val="8"/>
  </w:num>
  <w:num w:numId="8" w16cid:durableId="897666457">
    <w:abstractNumId w:val="7"/>
  </w:num>
  <w:num w:numId="9" w16cid:durableId="1894465082">
    <w:abstractNumId w:val="4"/>
  </w:num>
  <w:num w:numId="10" w16cid:durableId="1500928882">
    <w:abstractNumId w:val="12"/>
  </w:num>
  <w:num w:numId="11" w16cid:durableId="314843845">
    <w:abstractNumId w:val="11"/>
  </w:num>
  <w:num w:numId="12" w16cid:durableId="1674799497">
    <w:abstractNumId w:val="1"/>
  </w:num>
  <w:num w:numId="13" w16cid:durableId="774399931">
    <w:abstractNumId w:val="10"/>
  </w:num>
  <w:num w:numId="14" w16cid:durableId="233273124">
    <w:abstractNumId w:val="13"/>
  </w:num>
  <w:num w:numId="15" w16cid:durableId="13508385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C4C"/>
    <w:rsid w:val="000013C4"/>
    <w:rsid w:val="00002924"/>
    <w:rsid w:val="00006498"/>
    <w:rsid w:val="000069DC"/>
    <w:rsid w:val="00011F4F"/>
    <w:rsid w:val="00014BDF"/>
    <w:rsid w:val="0001654A"/>
    <w:rsid w:val="0002016F"/>
    <w:rsid w:val="00024869"/>
    <w:rsid w:val="0003022E"/>
    <w:rsid w:val="00030AD8"/>
    <w:rsid w:val="00031178"/>
    <w:rsid w:val="00031FDD"/>
    <w:rsid w:val="000339E4"/>
    <w:rsid w:val="00033CCA"/>
    <w:rsid w:val="00036E5F"/>
    <w:rsid w:val="00037543"/>
    <w:rsid w:val="00041B92"/>
    <w:rsid w:val="0004515D"/>
    <w:rsid w:val="00045A88"/>
    <w:rsid w:val="000532EA"/>
    <w:rsid w:val="00053CB6"/>
    <w:rsid w:val="000541EE"/>
    <w:rsid w:val="00061649"/>
    <w:rsid w:val="00061EFC"/>
    <w:rsid w:val="00065C50"/>
    <w:rsid w:val="00065E9F"/>
    <w:rsid w:val="00066F6B"/>
    <w:rsid w:val="000751AE"/>
    <w:rsid w:val="00084F84"/>
    <w:rsid w:val="0008532E"/>
    <w:rsid w:val="00085737"/>
    <w:rsid w:val="00086DD0"/>
    <w:rsid w:val="000875EF"/>
    <w:rsid w:val="00087650"/>
    <w:rsid w:val="00087E9C"/>
    <w:rsid w:val="00087EDA"/>
    <w:rsid w:val="0009169A"/>
    <w:rsid w:val="000937DD"/>
    <w:rsid w:val="0009458E"/>
    <w:rsid w:val="000A1322"/>
    <w:rsid w:val="000A1BA4"/>
    <w:rsid w:val="000A268B"/>
    <w:rsid w:val="000A4DA7"/>
    <w:rsid w:val="000A786A"/>
    <w:rsid w:val="000B101B"/>
    <w:rsid w:val="000B321A"/>
    <w:rsid w:val="000C24A7"/>
    <w:rsid w:val="000C4D4B"/>
    <w:rsid w:val="000C5689"/>
    <w:rsid w:val="000C61CD"/>
    <w:rsid w:val="000C6A17"/>
    <w:rsid w:val="000C6D81"/>
    <w:rsid w:val="000C7D15"/>
    <w:rsid w:val="000D1317"/>
    <w:rsid w:val="000D131D"/>
    <w:rsid w:val="000D1D6A"/>
    <w:rsid w:val="000E2725"/>
    <w:rsid w:val="000E32D3"/>
    <w:rsid w:val="000F246D"/>
    <w:rsid w:val="00102984"/>
    <w:rsid w:val="001047A7"/>
    <w:rsid w:val="00104E4A"/>
    <w:rsid w:val="00104FE4"/>
    <w:rsid w:val="00107A42"/>
    <w:rsid w:val="00107DD4"/>
    <w:rsid w:val="00110955"/>
    <w:rsid w:val="00111E0D"/>
    <w:rsid w:val="001166BE"/>
    <w:rsid w:val="001174BC"/>
    <w:rsid w:val="0012015C"/>
    <w:rsid w:val="0012109B"/>
    <w:rsid w:val="001245A0"/>
    <w:rsid w:val="001247DC"/>
    <w:rsid w:val="001248AC"/>
    <w:rsid w:val="0012663F"/>
    <w:rsid w:val="00130332"/>
    <w:rsid w:val="00134CCF"/>
    <w:rsid w:val="00137284"/>
    <w:rsid w:val="001374E3"/>
    <w:rsid w:val="00141C0F"/>
    <w:rsid w:val="0014338F"/>
    <w:rsid w:val="00150C96"/>
    <w:rsid w:val="00150EF1"/>
    <w:rsid w:val="00150F7D"/>
    <w:rsid w:val="00153B50"/>
    <w:rsid w:val="001573B2"/>
    <w:rsid w:val="00157AD4"/>
    <w:rsid w:val="00157BCE"/>
    <w:rsid w:val="00161D6C"/>
    <w:rsid w:val="00163697"/>
    <w:rsid w:val="00163ECA"/>
    <w:rsid w:val="0016657D"/>
    <w:rsid w:val="001673FE"/>
    <w:rsid w:val="00174B88"/>
    <w:rsid w:val="00174E59"/>
    <w:rsid w:val="0017699C"/>
    <w:rsid w:val="00176FF1"/>
    <w:rsid w:val="0017763F"/>
    <w:rsid w:val="001827EB"/>
    <w:rsid w:val="00182ADC"/>
    <w:rsid w:val="00182CF8"/>
    <w:rsid w:val="00183AEA"/>
    <w:rsid w:val="001850C2"/>
    <w:rsid w:val="00185B2E"/>
    <w:rsid w:val="00191B43"/>
    <w:rsid w:val="00193DC4"/>
    <w:rsid w:val="001A1EE5"/>
    <w:rsid w:val="001A200A"/>
    <w:rsid w:val="001A3F87"/>
    <w:rsid w:val="001A47D4"/>
    <w:rsid w:val="001A4B1E"/>
    <w:rsid w:val="001A59E4"/>
    <w:rsid w:val="001B2238"/>
    <w:rsid w:val="001B3101"/>
    <w:rsid w:val="001B6DEC"/>
    <w:rsid w:val="001C2E6F"/>
    <w:rsid w:val="001C38B2"/>
    <w:rsid w:val="001C39E9"/>
    <w:rsid w:val="001C3C95"/>
    <w:rsid w:val="001C791C"/>
    <w:rsid w:val="001D09A3"/>
    <w:rsid w:val="001D1031"/>
    <w:rsid w:val="001D1341"/>
    <w:rsid w:val="001D13F5"/>
    <w:rsid w:val="001D190C"/>
    <w:rsid w:val="001E044D"/>
    <w:rsid w:val="001E12AE"/>
    <w:rsid w:val="001E361B"/>
    <w:rsid w:val="001E679A"/>
    <w:rsid w:val="001F1434"/>
    <w:rsid w:val="00200FBB"/>
    <w:rsid w:val="00201C01"/>
    <w:rsid w:val="0020438C"/>
    <w:rsid w:val="00206014"/>
    <w:rsid w:val="002068F7"/>
    <w:rsid w:val="002128E7"/>
    <w:rsid w:val="00216A6C"/>
    <w:rsid w:val="00221213"/>
    <w:rsid w:val="00221828"/>
    <w:rsid w:val="00221F93"/>
    <w:rsid w:val="002252A4"/>
    <w:rsid w:val="002346DE"/>
    <w:rsid w:val="002348CF"/>
    <w:rsid w:val="00234ADD"/>
    <w:rsid w:val="00234F12"/>
    <w:rsid w:val="00235021"/>
    <w:rsid w:val="002364CE"/>
    <w:rsid w:val="00245F6F"/>
    <w:rsid w:val="00246564"/>
    <w:rsid w:val="00252D83"/>
    <w:rsid w:val="00253093"/>
    <w:rsid w:val="00253F25"/>
    <w:rsid w:val="00254A7D"/>
    <w:rsid w:val="00260D65"/>
    <w:rsid w:val="002630C1"/>
    <w:rsid w:val="00264B05"/>
    <w:rsid w:val="0026606D"/>
    <w:rsid w:val="00273DB9"/>
    <w:rsid w:val="002747F7"/>
    <w:rsid w:val="00277339"/>
    <w:rsid w:val="00277D35"/>
    <w:rsid w:val="00277FEB"/>
    <w:rsid w:val="00280C66"/>
    <w:rsid w:val="00281986"/>
    <w:rsid w:val="00282308"/>
    <w:rsid w:val="002847CE"/>
    <w:rsid w:val="002864E2"/>
    <w:rsid w:val="00290476"/>
    <w:rsid w:val="00291619"/>
    <w:rsid w:val="0029191E"/>
    <w:rsid w:val="00294228"/>
    <w:rsid w:val="002953D6"/>
    <w:rsid w:val="00295C42"/>
    <w:rsid w:val="002975CA"/>
    <w:rsid w:val="002A1E33"/>
    <w:rsid w:val="002A24DB"/>
    <w:rsid w:val="002A6C40"/>
    <w:rsid w:val="002B113E"/>
    <w:rsid w:val="002B75D4"/>
    <w:rsid w:val="002D3797"/>
    <w:rsid w:val="002D3D23"/>
    <w:rsid w:val="002E15D4"/>
    <w:rsid w:val="002E5BB6"/>
    <w:rsid w:val="002E71B2"/>
    <w:rsid w:val="002F305F"/>
    <w:rsid w:val="002F3AD9"/>
    <w:rsid w:val="002F3C43"/>
    <w:rsid w:val="00301CA3"/>
    <w:rsid w:val="00306CF0"/>
    <w:rsid w:val="00307E41"/>
    <w:rsid w:val="00315BB3"/>
    <w:rsid w:val="003161A0"/>
    <w:rsid w:val="00316E64"/>
    <w:rsid w:val="003214DD"/>
    <w:rsid w:val="00323413"/>
    <w:rsid w:val="00324EE1"/>
    <w:rsid w:val="00325446"/>
    <w:rsid w:val="00326367"/>
    <w:rsid w:val="00331EB3"/>
    <w:rsid w:val="00340944"/>
    <w:rsid w:val="00342B3A"/>
    <w:rsid w:val="003434B9"/>
    <w:rsid w:val="00347260"/>
    <w:rsid w:val="00347E18"/>
    <w:rsid w:val="00352B0A"/>
    <w:rsid w:val="0035306F"/>
    <w:rsid w:val="0036100A"/>
    <w:rsid w:val="0036144B"/>
    <w:rsid w:val="00366FBC"/>
    <w:rsid w:val="0036734D"/>
    <w:rsid w:val="003679BA"/>
    <w:rsid w:val="00370F0B"/>
    <w:rsid w:val="0037389D"/>
    <w:rsid w:val="003753CD"/>
    <w:rsid w:val="003827AC"/>
    <w:rsid w:val="00382BEA"/>
    <w:rsid w:val="00390C26"/>
    <w:rsid w:val="00390C8C"/>
    <w:rsid w:val="003A01FF"/>
    <w:rsid w:val="003A045A"/>
    <w:rsid w:val="003A0B70"/>
    <w:rsid w:val="003A129E"/>
    <w:rsid w:val="003A24E0"/>
    <w:rsid w:val="003A3BE6"/>
    <w:rsid w:val="003A3C46"/>
    <w:rsid w:val="003A7E1A"/>
    <w:rsid w:val="003B3767"/>
    <w:rsid w:val="003B5A16"/>
    <w:rsid w:val="003B5F39"/>
    <w:rsid w:val="003C0B77"/>
    <w:rsid w:val="003C31E9"/>
    <w:rsid w:val="003D1AC2"/>
    <w:rsid w:val="003D4469"/>
    <w:rsid w:val="003D554F"/>
    <w:rsid w:val="003E0250"/>
    <w:rsid w:val="003E02E7"/>
    <w:rsid w:val="003E0C3D"/>
    <w:rsid w:val="003E2AA5"/>
    <w:rsid w:val="003E2D4D"/>
    <w:rsid w:val="003E3588"/>
    <w:rsid w:val="003E527A"/>
    <w:rsid w:val="003E5752"/>
    <w:rsid w:val="003E5DB1"/>
    <w:rsid w:val="003F16A9"/>
    <w:rsid w:val="003F33E4"/>
    <w:rsid w:val="003F37A4"/>
    <w:rsid w:val="003F4057"/>
    <w:rsid w:val="003F5469"/>
    <w:rsid w:val="00405980"/>
    <w:rsid w:val="00406126"/>
    <w:rsid w:val="00406312"/>
    <w:rsid w:val="00415423"/>
    <w:rsid w:val="0041561B"/>
    <w:rsid w:val="00417BD2"/>
    <w:rsid w:val="00422E2D"/>
    <w:rsid w:val="00425AC3"/>
    <w:rsid w:val="0042781F"/>
    <w:rsid w:val="00427EF0"/>
    <w:rsid w:val="00435F29"/>
    <w:rsid w:val="004361F4"/>
    <w:rsid w:val="004402DA"/>
    <w:rsid w:val="00451F9F"/>
    <w:rsid w:val="00455A3A"/>
    <w:rsid w:val="004625B9"/>
    <w:rsid w:val="004643C5"/>
    <w:rsid w:val="00473D0C"/>
    <w:rsid w:val="004744B3"/>
    <w:rsid w:val="00475814"/>
    <w:rsid w:val="00480BCD"/>
    <w:rsid w:val="00483BEF"/>
    <w:rsid w:val="0048422F"/>
    <w:rsid w:val="00485FFD"/>
    <w:rsid w:val="004921AF"/>
    <w:rsid w:val="0049274B"/>
    <w:rsid w:val="00496814"/>
    <w:rsid w:val="004A07AA"/>
    <w:rsid w:val="004A12C4"/>
    <w:rsid w:val="004A3438"/>
    <w:rsid w:val="004A4B65"/>
    <w:rsid w:val="004B342C"/>
    <w:rsid w:val="004B5979"/>
    <w:rsid w:val="004C0D47"/>
    <w:rsid w:val="004C22A4"/>
    <w:rsid w:val="004C73A1"/>
    <w:rsid w:val="004D3E8B"/>
    <w:rsid w:val="004D5FA5"/>
    <w:rsid w:val="004D6495"/>
    <w:rsid w:val="004F002A"/>
    <w:rsid w:val="004F0D18"/>
    <w:rsid w:val="004F3F14"/>
    <w:rsid w:val="004F7F3C"/>
    <w:rsid w:val="00504D0B"/>
    <w:rsid w:val="005054A6"/>
    <w:rsid w:val="00506362"/>
    <w:rsid w:val="005108CE"/>
    <w:rsid w:val="00523559"/>
    <w:rsid w:val="00524B25"/>
    <w:rsid w:val="00525B17"/>
    <w:rsid w:val="00531697"/>
    <w:rsid w:val="00534A05"/>
    <w:rsid w:val="00535ACF"/>
    <w:rsid w:val="00535C5D"/>
    <w:rsid w:val="00536CBD"/>
    <w:rsid w:val="005375C0"/>
    <w:rsid w:val="0054080A"/>
    <w:rsid w:val="00541A3A"/>
    <w:rsid w:val="005422FD"/>
    <w:rsid w:val="00547955"/>
    <w:rsid w:val="00547971"/>
    <w:rsid w:val="00551DC6"/>
    <w:rsid w:val="005526B2"/>
    <w:rsid w:val="0055578C"/>
    <w:rsid w:val="005572FA"/>
    <w:rsid w:val="0056323D"/>
    <w:rsid w:val="0056480B"/>
    <w:rsid w:val="00565087"/>
    <w:rsid w:val="00571AF6"/>
    <w:rsid w:val="005732DC"/>
    <w:rsid w:val="005812CD"/>
    <w:rsid w:val="005815D3"/>
    <w:rsid w:val="005829B9"/>
    <w:rsid w:val="00582CEC"/>
    <w:rsid w:val="00583465"/>
    <w:rsid w:val="00583721"/>
    <w:rsid w:val="00590F52"/>
    <w:rsid w:val="0059134F"/>
    <w:rsid w:val="00595C8E"/>
    <w:rsid w:val="00596C0C"/>
    <w:rsid w:val="00597C57"/>
    <w:rsid w:val="005A050C"/>
    <w:rsid w:val="005A696E"/>
    <w:rsid w:val="005B0E54"/>
    <w:rsid w:val="005B1281"/>
    <w:rsid w:val="005B2C8D"/>
    <w:rsid w:val="005B3448"/>
    <w:rsid w:val="005C1280"/>
    <w:rsid w:val="005C18BF"/>
    <w:rsid w:val="005C1E5A"/>
    <w:rsid w:val="005C43E5"/>
    <w:rsid w:val="005C4757"/>
    <w:rsid w:val="005C4D76"/>
    <w:rsid w:val="005C717D"/>
    <w:rsid w:val="005D48A4"/>
    <w:rsid w:val="005E0528"/>
    <w:rsid w:val="005E3322"/>
    <w:rsid w:val="005E4752"/>
    <w:rsid w:val="005E4C6A"/>
    <w:rsid w:val="005E6F99"/>
    <w:rsid w:val="005F29BC"/>
    <w:rsid w:val="005F33D9"/>
    <w:rsid w:val="005F6D0C"/>
    <w:rsid w:val="005F7DED"/>
    <w:rsid w:val="00602B7C"/>
    <w:rsid w:val="00602DB3"/>
    <w:rsid w:val="006030D1"/>
    <w:rsid w:val="00605B1E"/>
    <w:rsid w:val="006069B3"/>
    <w:rsid w:val="00613E14"/>
    <w:rsid w:val="00627E1B"/>
    <w:rsid w:val="006301DD"/>
    <w:rsid w:val="006339EC"/>
    <w:rsid w:val="00633DC1"/>
    <w:rsid w:val="006365DC"/>
    <w:rsid w:val="006377AF"/>
    <w:rsid w:val="006410A3"/>
    <w:rsid w:val="0064209A"/>
    <w:rsid w:val="00645A3E"/>
    <w:rsid w:val="0064602D"/>
    <w:rsid w:val="00647AA6"/>
    <w:rsid w:val="00650675"/>
    <w:rsid w:val="00651E87"/>
    <w:rsid w:val="0065318E"/>
    <w:rsid w:val="00654E43"/>
    <w:rsid w:val="0065641A"/>
    <w:rsid w:val="006568AC"/>
    <w:rsid w:val="00657776"/>
    <w:rsid w:val="0066070D"/>
    <w:rsid w:val="006618DD"/>
    <w:rsid w:val="00662DCA"/>
    <w:rsid w:val="0067512B"/>
    <w:rsid w:val="00680EB8"/>
    <w:rsid w:val="0068216E"/>
    <w:rsid w:val="00682ACB"/>
    <w:rsid w:val="006A0657"/>
    <w:rsid w:val="006A0FAF"/>
    <w:rsid w:val="006A34A6"/>
    <w:rsid w:val="006A4628"/>
    <w:rsid w:val="006A4C14"/>
    <w:rsid w:val="006A6374"/>
    <w:rsid w:val="006B617A"/>
    <w:rsid w:val="006C14AB"/>
    <w:rsid w:val="006C2FC6"/>
    <w:rsid w:val="006C3353"/>
    <w:rsid w:val="006C48F1"/>
    <w:rsid w:val="006C7757"/>
    <w:rsid w:val="006D1D22"/>
    <w:rsid w:val="006D427A"/>
    <w:rsid w:val="006D5321"/>
    <w:rsid w:val="006D555E"/>
    <w:rsid w:val="006D5923"/>
    <w:rsid w:val="006D65C4"/>
    <w:rsid w:val="006D6726"/>
    <w:rsid w:val="006E14BB"/>
    <w:rsid w:val="006E3A92"/>
    <w:rsid w:val="006E4B99"/>
    <w:rsid w:val="006F346A"/>
    <w:rsid w:val="006F379D"/>
    <w:rsid w:val="006F4555"/>
    <w:rsid w:val="006F7F67"/>
    <w:rsid w:val="00704DEB"/>
    <w:rsid w:val="00705E7A"/>
    <w:rsid w:val="0071068A"/>
    <w:rsid w:val="00711D23"/>
    <w:rsid w:val="0071641D"/>
    <w:rsid w:val="007173F9"/>
    <w:rsid w:val="00717CBA"/>
    <w:rsid w:val="00720ABC"/>
    <w:rsid w:val="00731B08"/>
    <w:rsid w:val="00734E72"/>
    <w:rsid w:val="00735384"/>
    <w:rsid w:val="0074238E"/>
    <w:rsid w:val="00743592"/>
    <w:rsid w:val="00751366"/>
    <w:rsid w:val="0075319A"/>
    <w:rsid w:val="00753AA5"/>
    <w:rsid w:val="007552F8"/>
    <w:rsid w:val="00760087"/>
    <w:rsid w:val="00761DA6"/>
    <w:rsid w:val="00764B8C"/>
    <w:rsid w:val="0076574D"/>
    <w:rsid w:val="00766818"/>
    <w:rsid w:val="00767476"/>
    <w:rsid w:val="00767B0E"/>
    <w:rsid w:val="00776740"/>
    <w:rsid w:val="0078628A"/>
    <w:rsid w:val="007864FC"/>
    <w:rsid w:val="0078728B"/>
    <w:rsid w:val="00787643"/>
    <w:rsid w:val="00791DB1"/>
    <w:rsid w:val="0079472B"/>
    <w:rsid w:val="00794E3B"/>
    <w:rsid w:val="00796C03"/>
    <w:rsid w:val="007A0073"/>
    <w:rsid w:val="007A2427"/>
    <w:rsid w:val="007A34CA"/>
    <w:rsid w:val="007A399D"/>
    <w:rsid w:val="007A4017"/>
    <w:rsid w:val="007A5AF3"/>
    <w:rsid w:val="007B18E8"/>
    <w:rsid w:val="007B36D5"/>
    <w:rsid w:val="007B53FD"/>
    <w:rsid w:val="007B5E78"/>
    <w:rsid w:val="007C7044"/>
    <w:rsid w:val="007D284F"/>
    <w:rsid w:val="007D29FE"/>
    <w:rsid w:val="007D5C56"/>
    <w:rsid w:val="007E2337"/>
    <w:rsid w:val="007E3071"/>
    <w:rsid w:val="007E3285"/>
    <w:rsid w:val="007E55CC"/>
    <w:rsid w:val="007E5FBC"/>
    <w:rsid w:val="007E6150"/>
    <w:rsid w:val="007E639B"/>
    <w:rsid w:val="007E6767"/>
    <w:rsid w:val="007E6A4F"/>
    <w:rsid w:val="007F3B90"/>
    <w:rsid w:val="007F4C82"/>
    <w:rsid w:val="007F63C8"/>
    <w:rsid w:val="00800928"/>
    <w:rsid w:val="008017DA"/>
    <w:rsid w:val="00802FD5"/>
    <w:rsid w:val="00803B73"/>
    <w:rsid w:val="00810527"/>
    <w:rsid w:val="008109DA"/>
    <w:rsid w:val="00817E34"/>
    <w:rsid w:val="0082128C"/>
    <w:rsid w:val="00821BBD"/>
    <w:rsid w:val="0082337D"/>
    <w:rsid w:val="00823482"/>
    <w:rsid w:val="00824747"/>
    <w:rsid w:val="00825169"/>
    <w:rsid w:val="00834B47"/>
    <w:rsid w:val="00837D87"/>
    <w:rsid w:val="00842C8A"/>
    <w:rsid w:val="008436BE"/>
    <w:rsid w:val="008445FE"/>
    <w:rsid w:val="008516D1"/>
    <w:rsid w:val="0085785A"/>
    <w:rsid w:val="008578C6"/>
    <w:rsid w:val="00862A1D"/>
    <w:rsid w:val="008646AB"/>
    <w:rsid w:val="008705E7"/>
    <w:rsid w:val="00871CE1"/>
    <w:rsid w:val="00873C21"/>
    <w:rsid w:val="00876A52"/>
    <w:rsid w:val="00880145"/>
    <w:rsid w:val="0088192E"/>
    <w:rsid w:val="008828B7"/>
    <w:rsid w:val="0088744F"/>
    <w:rsid w:val="0089177F"/>
    <w:rsid w:val="00892BAC"/>
    <w:rsid w:val="00895DA1"/>
    <w:rsid w:val="00896BED"/>
    <w:rsid w:val="008A061F"/>
    <w:rsid w:val="008A0A44"/>
    <w:rsid w:val="008A4E03"/>
    <w:rsid w:val="008A7B99"/>
    <w:rsid w:val="008B03FD"/>
    <w:rsid w:val="008B081D"/>
    <w:rsid w:val="008B6E44"/>
    <w:rsid w:val="008B75E1"/>
    <w:rsid w:val="008C138F"/>
    <w:rsid w:val="008C3BFF"/>
    <w:rsid w:val="008C4FFF"/>
    <w:rsid w:val="008C7E13"/>
    <w:rsid w:val="008D2E35"/>
    <w:rsid w:val="008D3220"/>
    <w:rsid w:val="008E374A"/>
    <w:rsid w:val="008E3AED"/>
    <w:rsid w:val="008E3ED5"/>
    <w:rsid w:val="008E4730"/>
    <w:rsid w:val="008E4BB8"/>
    <w:rsid w:val="008F5281"/>
    <w:rsid w:val="008F66CB"/>
    <w:rsid w:val="008F7198"/>
    <w:rsid w:val="00902E8F"/>
    <w:rsid w:val="00903C24"/>
    <w:rsid w:val="009109C8"/>
    <w:rsid w:val="009125BE"/>
    <w:rsid w:val="00912FC9"/>
    <w:rsid w:val="00916F02"/>
    <w:rsid w:val="009209A2"/>
    <w:rsid w:val="009245C8"/>
    <w:rsid w:val="00931C38"/>
    <w:rsid w:val="009334A2"/>
    <w:rsid w:val="009379FF"/>
    <w:rsid w:val="00940AD7"/>
    <w:rsid w:val="0094363B"/>
    <w:rsid w:val="00943C98"/>
    <w:rsid w:val="009443A9"/>
    <w:rsid w:val="0094602E"/>
    <w:rsid w:val="00953742"/>
    <w:rsid w:val="00953A8F"/>
    <w:rsid w:val="00955059"/>
    <w:rsid w:val="00957883"/>
    <w:rsid w:val="009613F9"/>
    <w:rsid w:val="00963CA3"/>
    <w:rsid w:val="009640C7"/>
    <w:rsid w:val="00964409"/>
    <w:rsid w:val="00965C39"/>
    <w:rsid w:val="009660D6"/>
    <w:rsid w:val="00971B98"/>
    <w:rsid w:val="00972E25"/>
    <w:rsid w:val="009749D3"/>
    <w:rsid w:val="00977FE6"/>
    <w:rsid w:val="009832A0"/>
    <w:rsid w:val="00985A5E"/>
    <w:rsid w:val="00990067"/>
    <w:rsid w:val="009942AF"/>
    <w:rsid w:val="00994687"/>
    <w:rsid w:val="009A1A64"/>
    <w:rsid w:val="009A283A"/>
    <w:rsid w:val="009A6259"/>
    <w:rsid w:val="009A7C96"/>
    <w:rsid w:val="009B15AC"/>
    <w:rsid w:val="009B30DE"/>
    <w:rsid w:val="009B364C"/>
    <w:rsid w:val="009B3C29"/>
    <w:rsid w:val="009B5245"/>
    <w:rsid w:val="009B581A"/>
    <w:rsid w:val="009B7392"/>
    <w:rsid w:val="009C0611"/>
    <w:rsid w:val="009C6072"/>
    <w:rsid w:val="009D2BD7"/>
    <w:rsid w:val="009D33E6"/>
    <w:rsid w:val="009D7DB0"/>
    <w:rsid w:val="009E18BE"/>
    <w:rsid w:val="009E2BC8"/>
    <w:rsid w:val="009E57FC"/>
    <w:rsid w:val="009E7721"/>
    <w:rsid w:val="009F0B10"/>
    <w:rsid w:val="009F7011"/>
    <w:rsid w:val="00A008F2"/>
    <w:rsid w:val="00A022E3"/>
    <w:rsid w:val="00A06613"/>
    <w:rsid w:val="00A11878"/>
    <w:rsid w:val="00A13649"/>
    <w:rsid w:val="00A13DDD"/>
    <w:rsid w:val="00A1406C"/>
    <w:rsid w:val="00A25D92"/>
    <w:rsid w:val="00A27391"/>
    <w:rsid w:val="00A34073"/>
    <w:rsid w:val="00A35E6A"/>
    <w:rsid w:val="00A37325"/>
    <w:rsid w:val="00A40210"/>
    <w:rsid w:val="00A40D7B"/>
    <w:rsid w:val="00A415BE"/>
    <w:rsid w:val="00A42FFA"/>
    <w:rsid w:val="00A46E60"/>
    <w:rsid w:val="00A527C4"/>
    <w:rsid w:val="00A5566F"/>
    <w:rsid w:val="00A563B8"/>
    <w:rsid w:val="00A56FDA"/>
    <w:rsid w:val="00A61B27"/>
    <w:rsid w:val="00A63313"/>
    <w:rsid w:val="00A66AEE"/>
    <w:rsid w:val="00A6715B"/>
    <w:rsid w:val="00A733C8"/>
    <w:rsid w:val="00A80173"/>
    <w:rsid w:val="00A830B3"/>
    <w:rsid w:val="00A8590F"/>
    <w:rsid w:val="00A86033"/>
    <w:rsid w:val="00A916A8"/>
    <w:rsid w:val="00A9218E"/>
    <w:rsid w:val="00A92FCF"/>
    <w:rsid w:val="00A97274"/>
    <w:rsid w:val="00AA2577"/>
    <w:rsid w:val="00AA6425"/>
    <w:rsid w:val="00AB5382"/>
    <w:rsid w:val="00AB5A13"/>
    <w:rsid w:val="00AB5F35"/>
    <w:rsid w:val="00AB5FDB"/>
    <w:rsid w:val="00AC039A"/>
    <w:rsid w:val="00AC36F2"/>
    <w:rsid w:val="00AD0B23"/>
    <w:rsid w:val="00AD19A9"/>
    <w:rsid w:val="00AD57E0"/>
    <w:rsid w:val="00AE4A19"/>
    <w:rsid w:val="00AE7047"/>
    <w:rsid w:val="00AE7539"/>
    <w:rsid w:val="00AF0317"/>
    <w:rsid w:val="00AF6203"/>
    <w:rsid w:val="00AF7012"/>
    <w:rsid w:val="00B00F20"/>
    <w:rsid w:val="00B05176"/>
    <w:rsid w:val="00B056E6"/>
    <w:rsid w:val="00B05C62"/>
    <w:rsid w:val="00B05F07"/>
    <w:rsid w:val="00B067E3"/>
    <w:rsid w:val="00B108F9"/>
    <w:rsid w:val="00B10DB3"/>
    <w:rsid w:val="00B11BF0"/>
    <w:rsid w:val="00B123A9"/>
    <w:rsid w:val="00B231AC"/>
    <w:rsid w:val="00B25B27"/>
    <w:rsid w:val="00B264E5"/>
    <w:rsid w:val="00B302A3"/>
    <w:rsid w:val="00B31299"/>
    <w:rsid w:val="00B324E2"/>
    <w:rsid w:val="00B37EF5"/>
    <w:rsid w:val="00B421B7"/>
    <w:rsid w:val="00B42491"/>
    <w:rsid w:val="00B4524B"/>
    <w:rsid w:val="00B4545C"/>
    <w:rsid w:val="00B54275"/>
    <w:rsid w:val="00B56B1E"/>
    <w:rsid w:val="00B5777E"/>
    <w:rsid w:val="00B63ADA"/>
    <w:rsid w:val="00B63D9E"/>
    <w:rsid w:val="00B66A4D"/>
    <w:rsid w:val="00B70369"/>
    <w:rsid w:val="00B725EB"/>
    <w:rsid w:val="00B72F06"/>
    <w:rsid w:val="00B8227B"/>
    <w:rsid w:val="00B825E3"/>
    <w:rsid w:val="00B82BAE"/>
    <w:rsid w:val="00B86F46"/>
    <w:rsid w:val="00B910F8"/>
    <w:rsid w:val="00B92246"/>
    <w:rsid w:val="00B928D0"/>
    <w:rsid w:val="00B96E36"/>
    <w:rsid w:val="00BA058B"/>
    <w:rsid w:val="00BA100D"/>
    <w:rsid w:val="00BA3D3C"/>
    <w:rsid w:val="00BA57C8"/>
    <w:rsid w:val="00BB111C"/>
    <w:rsid w:val="00BB19D8"/>
    <w:rsid w:val="00BB375C"/>
    <w:rsid w:val="00BB5856"/>
    <w:rsid w:val="00BB66AE"/>
    <w:rsid w:val="00BC1C5D"/>
    <w:rsid w:val="00BC337C"/>
    <w:rsid w:val="00BC3DA8"/>
    <w:rsid w:val="00BC405A"/>
    <w:rsid w:val="00BC4438"/>
    <w:rsid w:val="00BC625B"/>
    <w:rsid w:val="00BD46EA"/>
    <w:rsid w:val="00BD73E1"/>
    <w:rsid w:val="00BD7B46"/>
    <w:rsid w:val="00BE01DD"/>
    <w:rsid w:val="00BE3B7D"/>
    <w:rsid w:val="00BF1126"/>
    <w:rsid w:val="00BF299F"/>
    <w:rsid w:val="00BF3EAC"/>
    <w:rsid w:val="00BF648F"/>
    <w:rsid w:val="00C00C07"/>
    <w:rsid w:val="00C01F4B"/>
    <w:rsid w:val="00C03D6C"/>
    <w:rsid w:val="00C0478C"/>
    <w:rsid w:val="00C048FF"/>
    <w:rsid w:val="00C1125A"/>
    <w:rsid w:val="00C12127"/>
    <w:rsid w:val="00C16186"/>
    <w:rsid w:val="00C17759"/>
    <w:rsid w:val="00C17D01"/>
    <w:rsid w:val="00C22B2B"/>
    <w:rsid w:val="00C22FB2"/>
    <w:rsid w:val="00C231A0"/>
    <w:rsid w:val="00C23FA9"/>
    <w:rsid w:val="00C303A7"/>
    <w:rsid w:val="00C32C41"/>
    <w:rsid w:val="00C336F3"/>
    <w:rsid w:val="00C376AE"/>
    <w:rsid w:val="00C472EF"/>
    <w:rsid w:val="00C47F94"/>
    <w:rsid w:val="00C518FD"/>
    <w:rsid w:val="00C51AAC"/>
    <w:rsid w:val="00C54F3F"/>
    <w:rsid w:val="00C5528D"/>
    <w:rsid w:val="00C64AA4"/>
    <w:rsid w:val="00C65E5E"/>
    <w:rsid w:val="00C72C32"/>
    <w:rsid w:val="00C75004"/>
    <w:rsid w:val="00C76248"/>
    <w:rsid w:val="00C81CB8"/>
    <w:rsid w:val="00C9072A"/>
    <w:rsid w:val="00C92A3D"/>
    <w:rsid w:val="00C9351C"/>
    <w:rsid w:val="00C935DA"/>
    <w:rsid w:val="00C94888"/>
    <w:rsid w:val="00CA63CA"/>
    <w:rsid w:val="00CA74DB"/>
    <w:rsid w:val="00CB3ABA"/>
    <w:rsid w:val="00CB6CE0"/>
    <w:rsid w:val="00CC317C"/>
    <w:rsid w:val="00CC32CD"/>
    <w:rsid w:val="00CC33F5"/>
    <w:rsid w:val="00CC4D59"/>
    <w:rsid w:val="00CC733F"/>
    <w:rsid w:val="00CD07CF"/>
    <w:rsid w:val="00CE0E0D"/>
    <w:rsid w:val="00CF2F83"/>
    <w:rsid w:val="00D012F1"/>
    <w:rsid w:val="00D063CB"/>
    <w:rsid w:val="00D149A9"/>
    <w:rsid w:val="00D16841"/>
    <w:rsid w:val="00D173D3"/>
    <w:rsid w:val="00D20480"/>
    <w:rsid w:val="00D225DB"/>
    <w:rsid w:val="00D22A43"/>
    <w:rsid w:val="00D321E3"/>
    <w:rsid w:val="00D323E5"/>
    <w:rsid w:val="00D357CD"/>
    <w:rsid w:val="00D40709"/>
    <w:rsid w:val="00D44F16"/>
    <w:rsid w:val="00D47932"/>
    <w:rsid w:val="00D50FAF"/>
    <w:rsid w:val="00D536D7"/>
    <w:rsid w:val="00D54951"/>
    <w:rsid w:val="00D56638"/>
    <w:rsid w:val="00D56753"/>
    <w:rsid w:val="00D60270"/>
    <w:rsid w:val="00D610B3"/>
    <w:rsid w:val="00D6477A"/>
    <w:rsid w:val="00D65849"/>
    <w:rsid w:val="00D757A4"/>
    <w:rsid w:val="00D75CA5"/>
    <w:rsid w:val="00D76882"/>
    <w:rsid w:val="00D76FAA"/>
    <w:rsid w:val="00D77C64"/>
    <w:rsid w:val="00D80C84"/>
    <w:rsid w:val="00D84C7F"/>
    <w:rsid w:val="00D874D9"/>
    <w:rsid w:val="00D87568"/>
    <w:rsid w:val="00D879D2"/>
    <w:rsid w:val="00D949E4"/>
    <w:rsid w:val="00D96E69"/>
    <w:rsid w:val="00DA16F3"/>
    <w:rsid w:val="00DA1D0B"/>
    <w:rsid w:val="00DA4F9E"/>
    <w:rsid w:val="00DA782B"/>
    <w:rsid w:val="00DB7ABC"/>
    <w:rsid w:val="00DC43F9"/>
    <w:rsid w:val="00DC4D82"/>
    <w:rsid w:val="00DC4FBC"/>
    <w:rsid w:val="00DC57A3"/>
    <w:rsid w:val="00DC640C"/>
    <w:rsid w:val="00DC7872"/>
    <w:rsid w:val="00DD29DE"/>
    <w:rsid w:val="00DD30CF"/>
    <w:rsid w:val="00DD6BF4"/>
    <w:rsid w:val="00DE0AF1"/>
    <w:rsid w:val="00DE3C3F"/>
    <w:rsid w:val="00DF0F14"/>
    <w:rsid w:val="00DF37B0"/>
    <w:rsid w:val="00DF4310"/>
    <w:rsid w:val="00DF463C"/>
    <w:rsid w:val="00E018A0"/>
    <w:rsid w:val="00E026DF"/>
    <w:rsid w:val="00E03612"/>
    <w:rsid w:val="00E059AD"/>
    <w:rsid w:val="00E06798"/>
    <w:rsid w:val="00E11DD9"/>
    <w:rsid w:val="00E13182"/>
    <w:rsid w:val="00E1351D"/>
    <w:rsid w:val="00E17ADC"/>
    <w:rsid w:val="00E208DE"/>
    <w:rsid w:val="00E23953"/>
    <w:rsid w:val="00E23B46"/>
    <w:rsid w:val="00E23FFE"/>
    <w:rsid w:val="00E3092A"/>
    <w:rsid w:val="00E33EFD"/>
    <w:rsid w:val="00E34323"/>
    <w:rsid w:val="00E35DC2"/>
    <w:rsid w:val="00E37E5E"/>
    <w:rsid w:val="00E41F5F"/>
    <w:rsid w:val="00E43F94"/>
    <w:rsid w:val="00E444C0"/>
    <w:rsid w:val="00E44DB7"/>
    <w:rsid w:val="00E50C75"/>
    <w:rsid w:val="00E60B94"/>
    <w:rsid w:val="00E630AA"/>
    <w:rsid w:val="00E630EE"/>
    <w:rsid w:val="00E64F37"/>
    <w:rsid w:val="00E738D4"/>
    <w:rsid w:val="00E75747"/>
    <w:rsid w:val="00E77C73"/>
    <w:rsid w:val="00E81ABD"/>
    <w:rsid w:val="00E85430"/>
    <w:rsid w:val="00E977AC"/>
    <w:rsid w:val="00E97A10"/>
    <w:rsid w:val="00E97BFA"/>
    <w:rsid w:val="00EA257E"/>
    <w:rsid w:val="00EA3756"/>
    <w:rsid w:val="00EA3E55"/>
    <w:rsid w:val="00EA6228"/>
    <w:rsid w:val="00EA6922"/>
    <w:rsid w:val="00EA7AB5"/>
    <w:rsid w:val="00EB0764"/>
    <w:rsid w:val="00EB0F10"/>
    <w:rsid w:val="00EB371B"/>
    <w:rsid w:val="00EB5859"/>
    <w:rsid w:val="00EB67FE"/>
    <w:rsid w:val="00EB783C"/>
    <w:rsid w:val="00EC1864"/>
    <w:rsid w:val="00EC6185"/>
    <w:rsid w:val="00ED080A"/>
    <w:rsid w:val="00ED0A81"/>
    <w:rsid w:val="00ED15FC"/>
    <w:rsid w:val="00ED2BE0"/>
    <w:rsid w:val="00EE3FB8"/>
    <w:rsid w:val="00EE4940"/>
    <w:rsid w:val="00EE5780"/>
    <w:rsid w:val="00EE5A7B"/>
    <w:rsid w:val="00EF68FC"/>
    <w:rsid w:val="00F015FC"/>
    <w:rsid w:val="00F03A41"/>
    <w:rsid w:val="00F051F8"/>
    <w:rsid w:val="00F12A62"/>
    <w:rsid w:val="00F1354D"/>
    <w:rsid w:val="00F1577C"/>
    <w:rsid w:val="00F2239E"/>
    <w:rsid w:val="00F22843"/>
    <w:rsid w:val="00F24038"/>
    <w:rsid w:val="00F25775"/>
    <w:rsid w:val="00F25A9B"/>
    <w:rsid w:val="00F25F87"/>
    <w:rsid w:val="00F306F6"/>
    <w:rsid w:val="00F31A22"/>
    <w:rsid w:val="00F35BB5"/>
    <w:rsid w:val="00F40D8E"/>
    <w:rsid w:val="00F42321"/>
    <w:rsid w:val="00F437E4"/>
    <w:rsid w:val="00F43BFF"/>
    <w:rsid w:val="00F447A1"/>
    <w:rsid w:val="00F4686C"/>
    <w:rsid w:val="00F51C93"/>
    <w:rsid w:val="00F54B38"/>
    <w:rsid w:val="00F54C40"/>
    <w:rsid w:val="00F55A85"/>
    <w:rsid w:val="00F658D1"/>
    <w:rsid w:val="00F65B93"/>
    <w:rsid w:val="00F66C47"/>
    <w:rsid w:val="00F77361"/>
    <w:rsid w:val="00F77E98"/>
    <w:rsid w:val="00F80EFE"/>
    <w:rsid w:val="00F82176"/>
    <w:rsid w:val="00F84C37"/>
    <w:rsid w:val="00F86EF9"/>
    <w:rsid w:val="00F9148D"/>
    <w:rsid w:val="00F92F05"/>
    <w:rsid w:val="00F94A65"/>
    <w:rsid w:val="00F97EB6"/>
    <w:rsid w:val="00FA12B8"/>
    <w:rsid w:val="00FA5A3B"/>
    <w:rsid w:val="00FA68DE"/>
    <w:rsid w:val="00FB1EAB"/>
    <w:rsid w:val="00FB30A9"/>
    <w:rsid w:val="00FC1DBB"/>
    <w:rsid w:val="00FC34AA"/>
    <w:rsid w:val="00FC392C"/>
    <w:rsid w:val="00FC39F3"/>
    <w:rsid w:val="00FC79A3"/>
    <w:rsid w:val="00FD16BA"/>
    <w:rsid w:val="00FD5450"/>
    <w:rsid w:val="00FD586B"/>
    <w:rsid w:val="00FE3648"/>
    <w:rsid w:val="00FE46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74E59"/>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VarsaylanParagrafYazTipi"/>
    <w:uiPriority w:val="99"/>
    <w:semiHidden/>
    <w:unhideWhenUsed/>
    <w:rsid w:val="00277FEB"/>
    <w:rPr>
      <w:color w:val="605E5C"/>
      <w:shd w:val="clear" w:color="auto" w:fill="E1DFDD"/>
    </w:rPr>
  </w:style>
  <w:style w:type="character" w:customStyle="1" w:styleId="zmlenmeyenBahsetme2">
    <w:name w:val="Çözümlenmeyen Bahsetme2"/>
    <w:basedOn w:val="VarsaylanParagrafYazTipi"/>
    <w:uiPriority w:val="99"/>
    <w:semiHidden/>
    <w:unhideWhenUsed/>
    <w:rsid w:val="009F0B10"/>
    <w:rPr>
      <w:color w:val="605E5C"/>
      <w:shd w:val="clear" w:color="auto" w:fill="E1DFDD"/>
    </w:rPr>
  </w:style>
  <w:style w:type="character" w:styleId="zlenenKpr">
    <w:name w:val="FollowedHyperlink"/>
    <w:basedOn w:val="VarsaylanParagrafYazTipi"/>
    <w:uiPriority w:val="99"/>
    <w:semiHidden/>
    <w:unhideWhenUsed/>
    <w:rsid w:val="004A4B65"/>
    <w:rPr>
      <w:color w:val="954F72" w:themeColor="followedHyperlink"/>
      <w:u w:val="single"/>
    </w:rPr>
  </w:style>
  <w:style w:type="character" w:customStyle="1" w:styleId="zmlenmeyenBahsetme3">
    <w:name w:val="Çözümlenmeyen Bahsetme3"/>
    <w:basedOn w:val="VarsaylanParagrafYazTipi"/>
    <w:uiPriority w:val="99"/>
    <w:rsid w:val="003D554F"/>
    <w:rPr>
      <w:color w:val="605E5C"/>
      <w:shd w:val="clear" w:color="auto" w:fill="E1DFDD"/>
    </w:rPr>
  </w:style>
  <w:style w:type="character" w:customStyle="1" w:styleId="normaltextrun">
    <w:name w:val="normaltextrun"/>
    <w:basedOn w:val="VarsaylanParagrafYazTipi"/>
    <w:rsid w:val="00A9218E"/>
  </w:style>
  <w:style w:type="character" w:customStyle="1" w:styleId="spellingerror">
    <w:name w:val="spellingerror"/>
    <w:basedOn w:val="VarsaylanParagrafYazTipi"/>
    <w:rsid w:val="00A9218E"/>
  </w:style>
  <w:style w:type="character" w:customStyle="1" w:styleId="eop">
    <w:name w:val="eop"/>
    <w:basedOn w:val="VarsaylanParagrafYazTipi"/>
    <w:rsid w:val="00A9218E"/>
  </w:style>
  <w:style w:type="paragraph" w:customStyle="1" w:styleId="xmsonormal">
    <w:name w:val="x_msonormal"/>
    <w:basedOn w:val="Normal"/>
    <w:rsid w:val="00704DEB"/>
    <w:pPr>
      <w:spacing w:after="0" w:line="240" w:lineRule="auto"/>
    </w:pPr>
    <w:rPr>
      <w:rFonts w:ascii="Calibri" w:hAnsi="Calibri" w:cs="Calibri"/>
      <w:lang w:val="tr-TR" w:eastAsia="tr-TR"/>
    </w:rPr>
  </w:style>
  <w:style w:type="paragraph" w:customStyle="1" w:styleId="paragraph">
    <w:name w:val="paragraph"/>
    <w:basedOn w:val="Normal"/>
    <w:rsid w:val="00290476"/>
    <w:pPr>
      <w:spacing w:before="100" w:beforeAutospacing="1" w:after="100" w:afterAutospacing="1" w:line="240" w:lineRule="auto"/>
    </w:pPr>
    <w:rPr>
      <w:rFonts w:ascii="Times New Roman" w:eastAsia="Times New Roman" w:hAnsi="Times New Roman" w:cs="Times New Roman"/>
      <w:sz w:val="24"/>
      <w:szCs w:val="24"/>
      <w:lang w:val="tr-TR" w:eastAsia="tr-TR"/>
      <w14:ligatures w14:val="standardContextual"/>
    </w:rPr>
  </w:style>
  <w:style w:type="character" w:customStyle="1" w:styleId="UnresolvedMention1">
    <w:name w:val="Unresolved Mention1"/>
    <w:basedOn w:val="VarsaylanParagrafYazTipi"/>
    <w:uiPriority w:val="99"/>
    <w:semiHidden/>
    <w:unhideWhenUsed/>
    <w:rsid w:val="00406126"/>
    <w:rPr>
      <w:color w:val="605E5C"/>
      <w:shd w:val="clear" w:color="auto" w:fill="E1DFDD"/>
    </w:rPr>
  </w:style>
  <w:style w:type="character" w:styleId="zmlenmeyenBahsetme">
    <w:name w:val="Unresolved Mention"/>
    <w:basedOn w:val="VarsaylanParagrafYazTipi"/>
    <w:uiPriority w:val="99"/>
    <w:semiHidden/>
    <w:unhideWhenUsed/>
    <w:rsid w:val="00C472EF"/>
    <w:rPr>
      <w:color w:val="605E5C"/>
      <w:shd w:val="clear" w:color="auto" w:fill="E1DFDD"/>
    </w:rPr>
  </w:style>
  <w:style w:type="paragraph" w:styleId="GvdeMetni">
    <w:name w:val="Body Text"/>
    <w:basedOn w:val="Normal"/>
    <w:link w:val="GvdeMetniChar"/>
    <w:uiPriority w:val="1"/>
    <w:qFormat/>
    <w:rsid w:val="00AF6203"/>
    <w:pPr>
      <w:widowControl w:val="0"/>
      <w:autoSpaceDE w:val="0"/>
      <w:autoSpaceDN w:val="0"/>
      <w:spacing w:after="0" w:line="240" w:lineRule="auto"/>
    </w:pPr>
    <w:rPr>
      <w:rFonts w:ascii="Calibri" w:eastAsia="Calibri" w:hAnsi="Calibri" w:cs="Calibri"/>
      <w:sz w:val="21"/>
      <w:szCs w:val="21"/>
      <w:lang w:val="de-DE" w:eastAsia="de-DE" w:bidi="de-DE"/>
    </w:rPr>
  </w:style>
  <w:style w:type="character" w:customStyle="1" w:styleId="GvdeMetniChar">
    <w:name w:val="Gövde Metni Char"/>
    <w:basedOn w:val="VarsaylanParagrafYazTipi"/>
    <w:link w:val="GvdeMetni"/>
    <w:uiPriority w:val="1"/>
    <w:rsid w:val="00AF6203"/>
    <w:rPr>
      <w:rFonts w:ascii="Calibri" w:eastAsia="Calibri" w:hAnsi="Calibri" w:cs="Calibri"/>
      <w:sz w:val="21"/>
      <w:szCs w:val="21"/>
      <w:lang w:val="de-DE" w:eastAsia="de-DE" w:bidi="de-DE"/>
    </w:rPr>
  </w:style>
  <w:style w:type="paragraph" w:customStyle="1" w:styleId="TableParagraph">
    <w:name w:val="Table Paragraph"/>
    <w:basedOn w:val="Normal"/>
    <w:uiPriority w:val="1"/>
    <w:qFormat/>
    <w:rsid w:val="00AF6203"/>
    <w:pPr>
      <w:widowControl w:val="0"/>
      <w:autoSpaceDE w:val="0"/>
      <w:autoSpaceDN w:val="0"/>
      <w:spacing w:before="54" w:after="0" w:line="206" w:lineRule="exact"/>
      <w:jc w:val="center"/>
    </w:pPr>
    <w:rPr>
      <w:rFonts w:ascii="Calibri" w:eastAsia="Calibri" w:hAnsi="Calibri" w:cs="Calibri"/>
      <w:lang w:val="de-DE" w:eastAsia="de-DE" w:bidi="de-DE"/>
    </w:rPr>
  </w:style>
  <w:style w:type="paragraph" w:styleId="DipnotMetni">
    <w:name w:val="footnote text"/>
    <w:basedOn w:val="Normal"/>
    <w:link w:val="DipnotMetniChar"/>
    <w:uiPriority w:val="99"/>
    <w:semiHidden/>
    <w:unhideWhenUsed/>
    <w:rsid w:val="00A1187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11878"/>
    <w:rPr>
      <w:rFonts w:ascii="Daimler CS Light" w:hAnsi="Daimler CS Light"/>
      <w:sz w:val="20"/>
      <w:szCs w:val="20"/>
    </w:rPr>
  </w:style>
  <w:style w:type="character" w:styleId="DipnotBavurusu">
    <w:name w:val="footnote reference"/>
    <w:aliases w:val="11_Fußnotenzeichen"/>
    <w:basedOn w:val="VarsaylanParagrafYazTipi"/>
    <w:uiPriority w:val="10"/>
    <w:qFormat/>
    <w:rsid w:val="00A11878"/>
    <w:rPr>
      <w:rFonts w:ascii="MB Corpo S Text Office Light" w:hAnsi="MB Corpo S Text Office Light"/>
      <w:b w:val="0"/>
      <w:i w:val="0"/>
      <w:caps w:val="0"/>
      <w:smallCaps w:val="0"/>
      <w:strike w:val="0"/>
      <w:dstrike w:val="0"/>
      <w:vanish w:val="0"/>
      <w:sz w:val="17"/>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21010146">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8719477">
      <w:bodyDiv w:val="1"/>
      <w:marLeft w:val="0"/>
      <w:marRight w:val="0"/>
      <w:marTop w:val="0"/>
      <w:marBottom w:val="0"/>
      <w:divBdr>
        <w:top w:val="none" w:sz="0" w:space="0" w:color="auto"/>
        <w:left w:val="none" w:sz="0" w:space="0" w:color="auto"/>
        <w:bottom w:val="none" w:sz="0" w:space="0" w:color="auto"/>
        <w:right w:val="none" w:sz="0" w:space="0" w:color="auto"/>
      </w:divBdr>
    </w:div>
    <w:div w:id="446312721">
      <w:bodyDiv w:val="1"/>
      <w:marLeft w:val="0"/>
      <w:marRight w:val="0"/>
      <w:marTop w:val="0"/>
      <w:marBottom w:val="0"/>
      <w:divBdr>
        <w:top w:val="none" w:sz="0" w:space="0" w:color="auto"/>
        <w:left w:val="none" w:sz="0" w:space="0" w:color="auto"/>
        <w:bottom w:val="none" w:sz="0" w:space="0" w:color="auto"/>
        <w:right w:val="none" w:sz="0" w:space="0" w:color="auto"/>
      </w:divBdr>
    </w:div>
    <w:div w:id="572197753">
      <w:bodyDiv w:val="1"/>
      <w:marLeft w:val="0"/>
      <w:marRight w:val="0"/>
      <w:marTop w:val="0"/>
      <w:marBottom w:val="0"/>
      <w:divBdr>
        <w:top w:val="none" w:sz="0" w:space="0" w:color="auto"/>
        <w:left w:val="none" w:sz="0" w:space="0" w:color="auto"/>
        <w:bottom w:val="none" w:sz="0" w:space="0" w:color="auto"/>
        <w:right w:val="none" w:sz="0" w:space="0" w:color="auto"/>
      </w:divBdr>
    </w:div>
    <w:div w:id="763846827">
      <w:bodyDiv w:val="1"/>
      <w:marLeft w:val="0"/>
      <w:marRight w:val="0"/>
      <w:marTop w:val="0"/>
      <w:marBottom w:val="0"/>
      <w:divBdr>
        <w:top w:val="none" w:sz="0" w:space="0" w:color="auto"/>
        <w:left w:val="none" w:sz="0" w:space="0" w:color="auto"/>
        <w:bottom w:val="none" w:sz="0" w:space="0" w:color="auto"/>
        <w:right w:val="none" w:sz="0" w:space="0" w:color="auto"/>
      </w:divBdr>
    </w:div>
    <w:div w:id="921064019">
      <w:bodyDiv w:val="1"/>
      <w:marLeft w:val="0"/>
      <w:marRight w:val="0"/>
      <w:marTop w:val="0"/>
      <w:marBottom w:val="0"/>
      <w:divBdr>
        <w:top w:val="none" w:sz="0" w:space="0" w:color="auto"/>
        <w:left w:val="none" w:sz="0" w:space="0" w:color="auto"/>
        <w:bottom w:val="none" w:sz="0" w:space="0" w:color="auto"/>
        <w:right w:val="none" w:sz="0" w:space="0" w:color="auto"/>
      </w:divBdr>
    </w:div>
    <w:div w:id="954210185">
      <w:bodyDiv w:val="1"/>
      <w:marLeft w:val="0"/>
      <w:marRight w:val="0"/>
      <w:marTop w:val="0"/>
      <w:marBottom w:val="0"/>
      <w:divBdr>
        <w:top w:val="none" w:sz="0" w:space="0" w:color="auto"/>
        <w:left w:val="none" w:sz="0" w:space="0" w:color="auto"/>
        <w:bottom w:val="none" w:sz="0" w:space="0" w:color="auto"/>
        <w:right w:val="none" w:sz="0" w:space="0" w:color="auto"/>
      </w:divBdr>
    </w:div>
    <w:div w:id="1024675537">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36020795">
      <w:bodyDiv w:val="1"/>
      <w:marLeft w:val="0"/>
      <w:marRight w:val="0"/>
      <w:marTop w:val="0"/>
      <w:marBottom w:val="0"/>
      <w:divBdr>
        <w:top w:val="none" w:sz="0" w:space="0" w:color="auto"/>
        <w:left w:val="none" w:sz="0" w:space="0" w:color="auto"/>
        <w:bottom w:val="none" w:sz="0" w:space="0" w:color="auto"/>
        <w:right w:val="none" w:sz="0" w:space="0" w:color="auto"/>
      </w:divBdr>
    </w:div>
    <w:div w:id="1165366639">
      <w:bodyDiv w:val="1"/>
      <w:marLeft w:val="0"/>
      <w:marRight w:val="0"/>
      <w:marTop w:val="0"/>
      <w:marBottom w:val="0"/>
      <w:divBdr>
        <w:top w:val="none" w:sz="0" w:space="0" w:color="auto"/>
        <w:left w:val="none" w:sz="0" w:space="0" w:color="auto"/>
        <w:bottom w:val="none" w:sz="0" w:space="0" w:color="auto"/>
        <w:right w:val="none" w:sz="0" w:space="0" w:color="auto"/>
      </w:divBdr>
    </w:div>
    <w:div w:id="1178614523">
      <w:bodyDiv w:val="1"/>
      <w:marLeft w:val="0"/>
      <w:marRight w:val="0"/>
      <w:marTop w:val="0"/>
      <w:marBottom w:val="0"/>
      <w:divBdr>
        <w:top w:val="none" w:sz="0" w:space="0" w:color="auto"/>
        <w:left w:val="none" w:sz="0" w:space="0" w:color="auto"/>
        <w:bottom w:val="none" w:sz="0" w:space="0" w:color="auto"/>
        <w:right w:val="none" w:sz="0" w:space="0" w:color="auto"/>
      </w:divBdr>
    </w:div>
    <w:div w:id="1207331451">
      <w:bodyDiv w:val="1"/>
      <w:marLeft w:val="0"/>
      <w:marRight w:val="0"/>
      <w:marTop w:val="0"/>
      <w:marBottom w:val="0"/>
      <w:divBdr>
        <w:top w:val="none" w:sz="0" w:space="0" w:color="auto"/>
        <w:left w:val="none" w:sz="0" w:space="0" w:color="auto"/>
        <w:bottom w:val="none" w:sz="0" w:space="0" w:color="auto"/>
        <w:right w:val="none" w:sz="0" w:space="0" w:color="auto"/>
      </w:divBdr>
    </w:div>
    <w:div w:id="1400203514">
      <w:bodyDiv w:val="1"/>
      <w:marLeft w:val="0"/>
      <w:marRight w:val="0"/>
      <w:marTop w:val="0"/>
      <w:marBottom w:val="0"/>
      <w:divBdr>
        <w:top w:val="none" w:sz="0" w:space="0" w:color="auto"/>
        <w:left w:val="none" w:sz="0" w:space="0" w:color="auto"/>
        <w:bottom w:val="none" w:sz="0" w:space="0" w:color="auto"/>
        <w:right w:val="none" w:sz="0" w:space="0" w:color="auto"/>
      </w:divBdr>
      <w:divsChild>
        <w:div w:id="2101834566">
          <w:marLeft w:val="0"/>
          <w:marRight w:val="0"/>
          <w:marTop w:val="0"/>
          <w:marBottom w:val="0"/>
          <w:divBdr>
            <w:top w:val="none" w:sz="0" w:space="0" w:color="auto"/>
            <w:left w:val="none" w:sz="0" w:space="0" w:color="auto"/>
            <w:bottom w:val="none" w:sz="0" w:space="0" w:color="auto"/>
            <w:right w:val="none" w:sz="0" w:space="0" w:color="auto"/>
          </w:divBdr>
        </w:div>
        <w:div w:id="2103837615">
          <w:marLeft w:val="0"/>
          <w:marRight w:val="0"/>
          <w:marTop w:val="0"/>
          <w:marBottom w:val="0"/>
          <w:divBdr>
            <w:top w:val="none" w:sz="0" w:space="0" w:color="auto"/>
            <w:left w:val="none" w:sz="0" w:space="0" w:color="auto"/>
            <w:bottom w:val="none" w:sz="0" w:space="0" w:color="auto"/>
            <w:right w:val="none" w:sz="0" w:space="0" w:color="auto"/>
          </w:divBdr>
        </w:div>
        <w:div w:id="1650860406">
          <w:marLeft w:val="0"/>
          <w:marRight w:val="0"/>
          <w:marTop w:val="0"/>
          <w:marBottom w:val="0"/>
          <w:divBdr>
            <w:top w:val="none" w:sz="0" w:space="0" w:color="auto"/>
            <w:left w:val="none" w:sz="0" w:space="0" w:color="auto"/>
            <w:bottom w:val="none" w:sz="0" w:space="0" w:color="auto"/>
            <w:right w:val="none" w:sz="0" w:space="0" w:color="auto"/>
          </w:divBdr>
        </w:div>
        <w:div w:id="1075972318">
          <w:marLeft w:val="0"/>
          <w:marRight w:val="0"/>
          <w:marTop w:val="0"/>
          <w:marBottom w:val="0"/>
          <w:divBdr>
            <w:top w:val="none" w:sz="0" w:space="0" w:color="auto"/>
            <w:left w:val="none" w:sz="0" w:space="0" w:color="auto"/>
            <w:bottom w:val="none" w:sz="0" w:space="0" w:color="auto"/>
            <w:right w:val="none" w:sz="0" w:space="0" w:color="auto"/>
          </w:divBdr>
        </w:div>
        <w:div w:id="849637197">
          <w:marLeft w:val="0"/>
          <w:marRight w:val="0"/>
          <w:marTop w:val="0"/>
          <w:marBottom w:val="0"/>
          <w:divBdr>
            <w:top w:val="none" w:sz="0" w:space="0" w:color="auto"/>
            <w:left w:val="none" w:sz="0" w:space="0" w:color="auto"/>
            <w:bottom w:val="none" w:sz="0" w:space="0" w:color="auto"/>
            <w:right w:val="none" w:sz="0" w:space="0" w:color="auto"/>
          </w:divBdr>
        </w:div>
        <w:div w:id="1970891548">
          <w:marLeft w:val="0"/>
          <w:marRight w:val="0"/>
          <w:marTop w:val="0"/>
          <w:marBottom w:val="0"/>
          <w:divBdr>
            <w:top w:val="none" w:sz="0" w:space="0" w:color="auto"/>
            <w:left w:val="none" w:sz="0" w:space="0" w:color="auto"/>
            <w:bottom w:val="none" w:sz="0" w:space="0" w:color="auto"/>
            <w:right w:val="none" w:sz="0" w:space="0" w:color="auto"/>
          </w:divBdr>
        </w:div>
        <w:div w:id="683290580">
          <w:marLeft w:val="0"/>
          <w:marRight w:val="0"/>
          <w:marTop w:val="0"/>
          <w:marBottom w:val="0"/>
          <w:divBdr>
            <w:top w:val="none" w:sz="0" w:space="0" w:color="auto"/>
            <w:left w:val="none" w:sz="0" w:space="0" w:color="auto"/>
            <w:bottom w:val="none" w:sz="0" w:space="0" w:color="auto"/>
            <w:right w:val="none" w:sz="0" w:space="0" w:color="auto"/>
          </w:divBdr>
        </w:div>
        <w:div w:id="1669865048">
          <w:marLeft w:val="0"/>
          <w:marRight w:val="0"/>
          <w:marTop w:val="0"/>
          <w:marBottom w:val="0"/>
          <w:divBdr>
            <w:top w:val="none" w:sz="0" w:space="0" w:color="auto"/>
            <w:left w:val="none" w:sz="0" w:space="0" w:color="auto"/>
            <w:bottom w:val="none" w:sz="0" w:space="0" w:color="auto"/>
            <w:right w:val="none" w:sz="0" w:space="0" w:color="auto"/>
          </w:divBdr>
        </w:div>
        <w:div w:id="398790803">
          <w:marLeft w:val="0"/>
          <w:marRight w:val="0"/>
          <w:marTop w:val="0"/>
          <w:marBottom w:val="0"/>
          <w:divBdr>
            <w:top w:val="none" w:sz="0" w:space="0" w:color="auto"/>
            <w:left w:val="none" w:sz="0" w:space="0" w:color="auto"/>
            <w:bottom w:val="none" w:sz="0" w:space="0" w:color="auto"/>
            <w:right w:val="none" w:sz="0" w:space="0" w:color="auto"/>
          </w:divBdr>
        </w:div>
        <w:div w:id="1681202006">
          <w:marLeft w:val="0"/>
          <w:marRight w:val="0"/>
          <w:marTop w:val="0"/>
          <w:marBottom w:val="0"/>
          <w:divBdr>
            <w:top w:val="none" w:sz="0" w:space="0" w:color="auto"/>
            <w:left w:val="none" w:sz="0" w:space="0" w:color="auto"/>
            <w:bottom w:val="none" w:sz="0" w:space="0" w:color="auto"/>
            <w:right w:val="none" w:sz="0" w:space="0" w:color="auto"/>
          </w:divBdr>
        </w:div>
        <w:div w:id="998732290">
          <w:marLeft w:val="0"/>
          <w:marRight w:val="0"/>
          <w:marTop w:val="0"/>
          <w:marBottom w:val="0"/>
          <w:divBdr>
            <w:top w:val="none" w:sz="0" w:space="0" w:color="auto"/>
            <w:left w:val="none" w:sz="0" w:space="0" w:color="auto"/>
            <w:bottom w:val="none" w:sz="0" w:space="0" w:color="auto"/>
            <w:right w:val="none" w:sz="0" w:space="0" w:color="auto"/>
          </w:divBdr>
        </w:div>
      </w:divsChild>
    </w:div>
    <w:div w:id="1415853778">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626696758">
      <w:bodyDiv w:val="1"/>
      <w:marLeft w:val="0"/>
      <w:marRight w:val="0"/>
      <w:marTop w:val="0"/>
      <w:marBottom w:val="0"/>
      <w:divBdr>
        <w:top w:val="none" w:sz="0" w:space="0" w:color="auto"/>
        <w:left w:val="none" w:sz="0" w:space="0" w:color="auto"/>
        <w:bottom w:val="none" w:sz="0" w:space="0" w:color="auto"/>
        <w:right w:val="none" w:sz="0" w:space="0" w:color="auto"/>
      </w:divBdr>
    </w:div>
    <w:div w:id="1660890155">
      <w:bodyDiv w:val="1"/>
      <w:marLeft w:val="0"/>
      <w:marRight w:val="0"/>
      <w:marTop w:val="0"/>
      <w:marBottom w:val="0"/>
      <w:divBdr>
        <w:top w:val="none" w:sz="0" w:space="0" w:color="auto"/>
        <w:left w:val="none" w:sz="0" w:space="0" w:color="auto"/>
        <w:bottom w:val="none" w:sz="0" w:space="0" w:color="auto"/>
        <w:right w:val="none" w:sz="0" w:space="0" w:color="auto"/>
      </w:divBdr>
    </w:div>
    <w:div w:id="1790540541">
      <w:bodyDiv w:val="1"/>
      <w:marLeft w:val="0"/>
      <w:marRight w:val="0"/>
      <w:marTop w:val="0"/>
      <w:marBottom w:val="0"/>
      <w:divBdr>
        <w:top w:val="none" w:sz="0" w:space="0" w:color="auto"/>
        <w:left w:val="none" w:sz="0" w:space="0" w:color="auto"/>
        <w:bottom w:val="none" w:sz="0" w:space="0" w:color="auto"/>
        <w:right w:val="none" w:sz="0" w:space="0" w:color="auto"/>
      </w:divBdr>
      <w:divsChild>
        <w:div w:id="1216308275">
          <w:marLeft w:val="0"/>
          <w:marRight w:val="0"/>
          <w:marTop w:val="0"/>
          <w:marBottom w:val="0"/>
          <w:divBdr>
            <w:top w:val="none" w:sz="0" w:space="0" w:color="auto"/>
            <w:left w:val="none" w:sz="0" w:space="0" w:color="auto"/>
            <w:bottom w:val="none" w:sz="0" w:space="0" w:color="auto"/>
            <w:right w:val="none" w:sz="0" w:space="0" w:color="auto"/>
          </w:divBdr>
        </w:div>
        <w:div w:id="368653828">
          <w:marLeft w:val="0"/>
          <w:marRight w:val="0"/>
          <w:marTop w:val="0"/>
          <w:marBottom w:val="0"/>
          <w:divBdr>
            <w:top w:val="none" w:sz="0" w:space="0" w:color="auto"/>
            <w:left w:val="none" w:sz="0" w:space="0" w:color="auto"/>
            <w:bottom w:val="none" w:sz="0" w:space="0" w:color="auto"/>
            <w:right w:val="none" w:sz="0" w:space="0" w:color="auto"/>
          </w:divBdr>
        </w:div>
        <w:div w:id="1358581050">
          <w:marLeft w:val="0"/>
          <w:marRight w:val="0"/>
          <w:marTop w:val="0"/>
          <w:marBottom w:val="0"/>
          <w:divBdr>
            <w:top w:val="none" w:sz="0" w:space="0" w:color="auto"/>
            <w:left w:val="none" w:sz="0" w:space="0" w:color="auto"/>
            <w:bottom w:val="none" w:sz="0" w:space="0" w:color="auto"/>
            <w:right w:val="none" w:sz="0" w:space="0" w:color="auto"/>
          </w:divBdr>
        </w:div>
        <w:div w:id="1498349716">
          <w:marLeft w:val="0"/>
          <w:marRight w:val="0"/>
          <w:marTop w:val="0"/>
          <w:marBottom w:val="0"/>
          <w:divBdr>
            <w:top w:val="none" w:sz="0" w:space="0" w:color="auto"/>
            <w:left w:val="none" w:sz="0" w:space="0" w:color="auto"/>
            <w:bottom w:val="none" w:sz="0" w:space="0" w:color="auto"/>
            <w:right w:val="none" w:sz="0" w:space="0" w:color="auto"/>
          </w:divBdr>
        </w:div>
        <w:div w:id="1104107236">
          <w:marLeft w:val="0"/>
          <w:marRight w:val="0"/>
          <w:marTop w:val="0"/>
          <w:marBottom w:val="0"/>
          <w:divBdr>
            <w:top w:val="none" w:sz="0" w:space="0" w:color="auto"/>
            <w:left w:val="none" w:sz="0" w:space="0" w:color="auto"/>
            <w:bottom w:val="none" w:sz="0" w:space="0" w:color="auto"/>
            <w:right w:val="none" w:sz="0" w:space="0" w:color="auto"/>
          </w:divBdr>
        </w:div>
        <w:div w:id="319160795">
          <w:marLeft w:val="0"/>
          <w:marRight w:val="0"/>
          <w:marTop w:val="0"/>
          <w:marBottom w:val="0"/>
          <w:divBdr>
            <w:top w:val="none" w:sz="0" w:space="0" w:color="auto"/>
            <w:left w:val="none" w:sz="0" w:space="0" w:color="auto"/>
            <w:bottom w:val="none" w:sz="0" w:space="0" w:color="auto"/>
            <w:right w:val="none" w:sz="0" w:space="0" w:color="auto"/>
          </w:divBdr>
        </w:div>
        <w:div w:id="1171263826">
          <w:marLeft w:val="0"/>
          <w:marRight w:val="0"/>
          <w:marTop w:val="0"/>
          <w:marBottom w:val="0"/>
          <w:divBdr>
            <w:top w:val="none" w:sz="0" w:space="0" w:color="auto"/>
            <w:left w:val="none" w:sz="0" w:space="0" w:color="auto"/>
            <w:bottom w:val="none" w:sz="0" w:space="0" w:color="auto"/>
            <w:right w:val="none" w:sz="0" w:space="0" w:color="auto"/>
          </w:divBdr>
        </w:div>
        <w:div w:id="15543295">
          <w:marLeft w:val="0"/>
          <w:marRight w:val="0"/>
          <w:marTop w:val="0"/>
          <w:marBottom w:val="0"/>
          <w:divBdr>
            <w:top w:val="none" w:sz="0" w:space="0" w:color="auto"/>
            <w:left w:val="none" w:sz="0" w:space="0" w:color="auto"/>
            <w:bottom w:val="none" w:sz="0" w:space="0" w:color="auto"/>
            <w:right w:val="none" w:sz="0" w:space="0" w:color="auto"/>
          </w:divBdr>
        </w:div>
      </w:divsChild>
    </w:div>
    <w:div w:id="1828017111">
      <w:bodyDiv w:val="1"/>
      <w:marLeft w:val="0"/>
      <w:marRight w:val="0"/>
      <w:marTop w:val="0"/>
      <w:marBottom w:val="0"/>
      <w:divBdr>
        <w:top w:val="none" w:sz="0" w:space="0" w:color="auto"/>
        <w:left w:val="none" w:sz="0" w:space="0" w:color="auto"/>
        <w:bottom w:val="none" w:sz="0" w:space="0" w:color="auto"/>
        <w:right w:val="none" w:sz="0" w:space="0" w:color="auto"/>
      </w:divBdr>
    </w:div>
    <w:div w:id="1940748279">
      <w:bodyDiv w:val="1"/>
      <w:marLeft w:val="0"/>
      <w:marRight w:val="0"/>
      <w:marTop w:val="0"/>
      <w:marBottom w:val="0"/>
      <w:divBdr>
        <w:top w:val="none" w:sz="0" w:space="0" w:color="auto"/>
        <w:left w:val="none" w:sz="0" w:space="0" w:color="auto"/>
        <w:bottom w:val="none" w:sz="0" w:space="0" w:color="auto"/>
        <w:right w:val="none" w:sz="0" w:space="0" w:color="auto"/>
      </w:divBdr>
    </w:div>
    <w:div w:id="2071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6AB6D6-6F6E-4FB0-8B76-B0D467B0B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A85FB1-72D3-4AD5-8D70-8091238FE271}">
  <ds:schemaRefs>
    <ds:schemaRef ds:uri="http://schemas.microsoft.com/sharepoint/v3/contenttype/forms"/>
  </ds:schemaRefs>
</ds:datastoreItem>
</file>

<file path=customXml/itemProps3.xml><?xml version="1.0" encoding="utf-8"?>
<ds:datastoreItem xmlns:ds="http://schemas.openxmlformats.org/officeDocument/2006/customXml" ds:itemID="{A6D6D93B-736D-41B8-B912-B842269ACF31}">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C6327E16-C55B-46C9-B033-84D323AF1D71}">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6</TotalTime>
  <Pages>1</Pages>
  <Words>436</Words>
  <Characters>2486</Characters>
  <Application>Microsoft Office Word</Application>
  <DocSecurity>0</DocSecurity>
  <Lines>20</Lines>
  <Paragraphs>5</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Irem Sekerci</cp:lastModifiedBy>
  <cp:revision>4</cp:revision>
  <cp:lastPrinted>2019-10-24T15:33:00Z</cp:lastPrinted>
  <dcterms:created xsi:type="dcterms:W3CDTF">2025-09-18T08:23:00Z</dcterms:created>
  <dcterms:modified xsi:type="dcterms:W3CDTF">2025-09-18T09:18:00Z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MSIP_Label_924dbb1d-991d-4bbd-aad5-33bac1d8ffaf_Enabled">
    <vt:lpwstr>true</vt:lpwstr>
  </property>
  <property fmtid="{D5CDD505-2E9C-101B-9397-08002B2CF9AE}" pid="4" name="MSIP_Label_924dbb1d-991d-4bbd-aad5-33bac1d8ffaf_SetDate">
    <vt:lpwstr>2023-08-22T09:44:30Z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62e5798e-b574-4300-90a8-ce5125d85239</vt:lpwstr>
  </property>
  <property fmtid="{D5CDD505-2E9C-101B-9397-08002B2CF9AE}" pid="9" name="MSIP_Label_924dbb1d-991d-4bbd-aad5-33bac1d8ffaf_ContentBits">
    <vt:lpwstr>0</vt:lpwstr>
  </property>
</Properties>
</file>