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385D70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385D70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385D70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385D70" w:rsidRDefault="00B42491" w:rsidP="00385D70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385D70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385D70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385D70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385D70" w:rsidRDefault="00C76248" w:rsidP="00385D70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385D70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385D70" w:rsidRDefault="003C31E9" w:rsidP="00385D70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0DE6E43F" w:rsidR="003C31E9" w:rsidRPr="00385D70" w:rsidRDefault="00F37249" w:rsidP="00385D70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385D7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E72B17" w:rsidRPr="00385D7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  <w:r w:rsidR="00D063CB" w:rsidRPr="00385D7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385D7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E72B17" w:rsidRPr="00385D7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9</w:t>
            </w:r>
            <w:r w:rsidR="00D063CB" w:rsidRPr="00385D7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415842" w:rsidRPr="00385D70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1CAC6B94" w14:textId="77777777" w:rsidR="00833FF1" w:rsidRPr="00385D70" w:rsidRDefault="00833FF1" w:rsidP="00385D70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41956EE" w14:textId="623751E1" w:rsidR="00833FF1" w:rsidRPr="00385D70" w:rsidRDefault="00833FF1" w:rsidP="00385D70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3E179855" w14:textId="6E0F7FDA" w:rsidR="00C33B6C" w:rsidRPr="00385D70" w:rsidRDefault="00356E9B" w:rsidP="00385D70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  <w:r w:rsidRPr="00385D70">
        <w:rPr>
          <w:rFonts w:ascii="CorpoS" w:hAnsi="CorpoS" w:cs="Arial"/>
          <w:b/>
          <w:bCs/>
          <w:sz w:val="28"/>
          <w:szCs w:val="28"/>
          <w:u w:val="single"/>
          <w:lang w:val="tr-TR"/>
        </w:rPr>
        <w:t xml:space="preserve">Mercedes Benz’den </w:t>
      </w:r>
      <w:r w:rsidR="00E72B17" w:rsidRPr="00385D70">
        <w:rPr>
          <w:rFonts w:ascii="CorpoS" w:hAnsi="CorpoS" w:cs="Arial"/>
          <w:b/>
          <w:bCs/>
          <w:sz w:val="28"/>
          <w:szCs w:val="28"/>
          <w:u w:val="single"/>
          <w:lang w:val="tr-TR"/>
        </w:rPr>
        <w:t>Eylül</w:t>
      </w:r>
      <w:r w:rsidRPr="00385D70">
        <w:rPr>
          <w:rFonts w:ascii="CorpoS" w:hAnsi="CorpoS" w:cs="Arial"/>
          <w:b/>
          <w:bCs/>
          <w:sz w:val="28"/>
          <w:szCs w:val="28"/>
          <w:u w:val="single"/>
          <w:lang w:val="tr-TR"/>
        </w:rPr>
        <w:t xml:space="preserve"> Ayı Finansman Kampanyaları</w:t>
      </w:r>
    </w:p>
    <w:p w14:paraId="489B1E14" w14:textId="77777777" w:rsidR="00E72B17" w:rsidRPr="00385D70" w:rsidRDefault="00E72B17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Mercedes-Benz Otomotiv ve Mercedes-Benz Finansal Hizmetler yeni otomobil ve hafif ticari araç alımlarında Eylül ayına özel finansman seçenekleri sunuyor.</w:t>
      </w:r>
    </w:p>
    <w:p w14:paraId="7C08A6B3" w14:textId="69C513F2" w:rsidR="00C33B6C" w:rsidRPr="00385D70" w:rsidRDefault="00C33B6C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</w:t>
      </w:r>
      <w:proofErr w:type="spellStart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Kasko’yu</w:t>
      </w:r>
      <w:proofErr w:type="spellEnd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 tercih eden kurumsal müşterilere özel otomobil kampanyaları</w:t>
      </w:r>
    </w:p>
    <w:p w14:paraId="237902E0" w14:textId="3606D1FE" w:rsidR="00E72B17" w:rsidRPr="00385D70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385D7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C 200 4MATIC AMG:</w:t>
      </w:r>
      <w:r w:rsidRPr="00385D70">
        <w:rPr>
          <w:rStyle w:val="Gl"/>
          <w:rFonts w:ascii="CorpoS" w:hAnsi="CorpoS"/>
          <w:lang w:val="tr-TR"/>
        </w:rPr>
        <w:t> 3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.000.000 TL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%1,60 faiz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/>
          <w:b w:val="0"/>
          <w:bCs w:val="0"/>
          <w:lang w:val="tr-TR"/>
        </w:rPr>
        <w:t>veya</w:t>
      </w:r>
      <w:r w:rsidRPr="00385D70">
        <w:rPr>
          <w:rStyle w:val="Gl"/>
          <w:rFonts w:ascii="CorpoS" w:hAnsi="CorpoS"/>
          <w:lang w:val="tr-TR"/>
        </w:rPr>
        <w:t xml:space="preserve"> 36 ay vadede %2,90 faiz</w:t>
      </w:r>
      <w:r w:rsidR="00E72B17" w:rsidRPr="00385D70">
        <w:rPr>
          <w:rStyle w:val="Gl"/>
          <w:rFonts w:ascii="CorpoS" w:hAnsi="CorpoS"/>
          <w:lang w:val="tr-TR"/>
        </w:rPr>
        <w:t xml:space="preserve">  </w:t>
      </w:r>
    </w:p>
    <w:p w14:paraId="747021C4" w14:textId="3EB2DFCE" w:rsidR="00E72B17" w:rsidRPr="00385D70" w:rsidRDefault="00E72B17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-</w:t>
      </w:r>
      <w:r w:rsidR="00385D70"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C 200 4MATIC </w:t>
      </w:r>
      <w:proofErr w:type="spellStart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All-Terrain</w:t>
      </w:r>
      <w:proofErr w:type="spellEnd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Pr="00385D70">
        <w:rPr>
          <w:rStyle w:val="Gl"/>
          <w:rFonts w:ascii="CorpoS" w:hAnsi="CorpoS"/>
          <w:lang w:val="tr-TR"/>
        </w:rPr>
        <w:t xml:space="preserve"> </w:t>
      </w:r>
      <w:r w:rsidRPr="00385D70">
        <w:rPr>
          <w:rStyle w:val="Gl"/>
          <w:rFonts w:ascii="CorpoS" w:hAnsi="CorpoS"/>
          <w:lang w:val="tr-TR"/>
        </w:rPr>
        <w:t>3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.000.000 TL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%1,75 faiz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/>
          <w:b w:val="0"/>
          <w:bCs w:val="0"/>
          <w:lang w:val="tr-TR"/>
        </w:rPr>
        <w:t>veya</w:t>
      </w:r>
      <w:r w:rsidRPr="00385D70">
        <w:rPr>
          <w:rStyle w:val="Gl"/>
          <w:rFonts w:ascii="CorpoS" w:hAnsi="CorpoS"/>
          <w:lang w:val="tr-TR"/>
        </w:rPr>
        <w:t xml:space="preserve"> 36 ay vadede %2,90 faiz  </w:t>
      </w:r>
    </w:p>
    <w:p w14:paraId="0CCC469B" w14:textId="209AD6F6" w:rsidR="00E72B17" w:rsidRPr="00385D70" w:rsidRDefault="00E72B17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385D70">
        <w:rPr>
          <w:rStyle w:val="Gl"/>
          <w:rFonts w:ascii="CorpoS" w:hAnsi="CorpoS"/>
          <w:lang w:val="tr-TR"/>
        </w:rPr>
        <w:t>-</w:t>
      </w:r>
      <w:r w:rsidR="00385D70" w:rsidRPr="00385D70">
        <w:rPr>
          <w:rStyle w:val="Gl"/>
          <w:rFonts w:ascii="CorpoS" w:hAnsi="CorpoS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GLC180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/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GLC 180 </w:t>
      </w:r>
      <w:proofErr w:type="spellStart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Coupe</w:t>
      </w:r>
      <w:proofErr w:type="spellEnd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/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GLC 300 d 4MATIC: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3.500.000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TL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85D70">
        <w:rPr>
          <w:rStyle w:val="Gl"/>
          <w:rFonts w:ascii="CorpoS" w:hAnsi="CorpoS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6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ay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vadede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%2,35 faiz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/>
          <w:b w:val="0"/>
          <w:bCs w:val="0"/>
          <w:lang w:val="tr-TR"/>
        </w:rPr>
        <w:t>veya</w:t>
      </w:r>
      <w:r w:rsidRPr="00385D70">
        <w:rPr>
          <w:rStyle w:val="Gl"/>
          <w:rFonts w:ascii="CorpoS" w:hAnsi="CorpoS"/>
          <w:lang w:val="tr-TR"/>
        </w:rPr>
        <w:t xml:space="preserve"> 36 ay vadede %3,05 faiz  </w:t>
      </w:r>
    </w:p>
    <w:p w14:paraId="13BD5917" w14:textId="1BCEDA58" w:rsidR="00E72B17" w:rsidRPr="00385D70" w:rsidRDefault="00E72B17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385D70">
        <w:rPr>
          <w:rStyle w:val="Gl"/>
          <w:rFonts w:ascii="CorpoS" w:hAnsi="CorpoS"/>
          <w:lang w:val="tr-TR"/>
        </w:rPr>
        <w:t>-</w:t>
      </w:r>
      <w:r w:rsidRPr="00385D70">
        <w:rPr>
          <w:rStyle w:val="Gl"/>
          <w:rFonts w:ascii="CorpoS" w:hAnsi="CorpoS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E 180: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3.500.000 TL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%2,40 faiz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/>
          <w:b w:val="0"/>
          <w:bCs w:val="0"/>
          <w:lang w:val="tr-TR"/>
        </w:rPr>
        <w:t>veya</w:t>
      </w:r>
      <w:r w:rsidRPr="00385D70">
        <w:rPr>
          <w:rStyle w:val="Gl"/>
          <w:rFonts w:ascii="CorpoS" w:hAnsi="CorpoS"/>
          <w:lang w:val="tr-TR"/>
        </w:rPr>
        <w:t xml:space="preserve"> 36 ay vadede %3,05 faiz  </w:t>
      </w:r>
    </w:p>
    <w:p w14:paraId="620F8458" w14:textId="699B1059" w:rsidR="00E72B17" w:rsidRPr="00385D70" w:rsidRDefault="00E72B17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385D70">
        <w:rPr>
          <w:rStyle w:val="Gl"/>
          <w:rFonts w:ascii="CorpoS" w:hAnsi="CorpoS"/>
          <w:lang w:val="tr-TR"/>
        </w:rPr>
        <w:t>-</w:t>
      </w:r>
      <w:r w:rsidRPr="00385D70">
        <w:rPr>
          <w:rStyle w:val="Gl"/>
          <w:rFonts w:ascii="CorpoS" w:hAnsi="CorpoS"/>
          <w:lang w:val="tr-TR"/>
        </w:rPr>
        <w:t xml:space="preserve"> </w:t>
      </w:r>
      <w:r w:rsidRPr="00385D70">
        <w:rPr>
          <w:rStyle w:val="Gl"/>
          <w:rFonts w:ascii="CorpoS" w:hAnsi="CorpoS"/>
          <w:lang w:val="tr-TR"/>
        </w:rPr>
        <w:t>EQA 250+ FL AMG: 2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.000.000 TL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%1,05 faiz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/>
          <w:b w:val="0"/>
          <w:bCs w:val="0"/>
          <w:lang w:val="tr-TR"/>
        </w:rPr>
        <w:t>veya</w:t>
      </w:r>
      <w:r w:rsidRPr="00385D70">
        <w:rPr>
          <w:rStyle w:val="Gl"/>
          <w:rFonts w:ascii="CorpoS" w:hAnsi="CorpoS"/>
          <w:lang w:val="tr-TR"/>
        </w:rPr>
        <w:t xml:space="preserve"> 36 ay vadede %2,75 faiz  </w:t>
      </w:r>
    </w:p>
    <w:p w14:paraId="08551EA1" w14:textId="7CCF10E0" w:rsidR="00E72B17" w:rsidRPr="00385D70" w:rsidRDefault="00E72B17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385D70">
        <w:rPr>
          <w:rStyle w:val="Gl"/>
          <w:rFonts w:ascii="CorpoS" w:hAnsi="CorpoS"/>
          <w:lang w:val="tr-TR"/>
        </w:rPr>
        <w:t>-</w:t>
      </w:r>
      <w:r w:rsidRPr="00385D70">
        <w:rPr>
          <w:rStyle w:val="Gl"/>
          <w:rFonts w:ascii="CorpoS" w:hAnsi="CorpoS"/>
          <w:lang w:val="tr-TR"/>
        </w:rPr>
        <w:t xml:space="preserve"> </w:t>
      </w:r>
      <w:r w:rsidRPr="00385D70">
        <w:rPr>
          <w:rStyle w:val="Gl"/>
          <w:rFonts w:ascii="CorpoS" w:hAnsi="CorpoS"/>
          <w:lang w:val="tr-TR"/>
        </w:rPr>
        <w:t xml:space="preserve">EQB 250+ FL </w:t>
      </w:r>
      <w:proofErr w:type="spellStart"/>
      <w:r w:rsidRPr="00385D70">
        <w:rPr>
          <w:rStyle w:val="Gl"/>
          <w:rFonts w:ascii="CorpoS" w:hAnsi="CorpoS"/>
          <w:lang w:val="tr-TR"/>
        </w:rPr>
        <w:t>Night</w:t>
      </w:r>
      <w:proofErr w:type="spellEnd"/>
      <w:r w:rsidRPr="00385D70">
        <w:rPr>
          <w:rStyle w:val="Gl"/>
          <w:rFonts w:ascii="CorpoS" w:hAnsi="CorpoS"/>
          <w:lang w:val="tr-TR"/>
        </w:rPr>
        <w:t xml:space="preserve"> Edition: 2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.000.000 TL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%1,80 faiz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/>
          <w:b w:val="0"/>
          <w:bCs w:val="0"/>
          <w:lang w:val="tr-TR"/>
        </w:rPr>
        <w:t>veya</w:t>
      </w:r>
      <w:r w:rsidRPr="00385D70">
        <w:rPr>
          <w:rStyle w:val="Gl"/>
          <w:rFonts w:ascii="CorpoS" w:hAnsi="CorpoS"/>
          <w:lang w:val="tr-TR"/>
        </w:rPr>
        <w:t xml:space="preserve"> 36 ay vadede %2,95 faiz  </w:t>
      </w:r>
    </w:p>
    <w:p w14:paraId="6F01647D" w14:textId="33A6691D" w:rsidR="00E72B17" w:rsidRPr="00385D70" w:rsidRDefault="00E72B17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/>
          <w:b/>
          <w:bCs/>
          <w:lang w:val="tr-TR"/>
        </w:rPr>
      </w:pPr>
      <w:r w:rsidRPr="00385D70">
        <w:rPr>
          <w:rStyle w:val="Gl"/>
          <w:rFonts w:ascii="CorpoS" w:hAnsi="CorpoS"/>
          <w:lang w:val="tr-TR"/>
        </w:rPr>
        <w:t>-</w:t>
      </w:r>
      <w:r w:rsidRPr="00385D70">
        <w:rPr>
          <w:rStyle w:val="Gl"/>
          <w:rFonts w:ascii="CorpoS" w:hAnsi="CorpoS"/>
          <w:lang w:val="tr-TR"/>
        </w:rPr>
        <w:t xml:space="preserve"> </w:t>
      </w:r>
      <w:r w:rsidRPr="00385D70">
        <w:rPr>
          <w:rStyle w:val="Gl"/>
          <w:rFonts w:ascii="CorpoS" w:hAnsi="CorpoS"/>
          <w:lang w:val="tr-TR"/>
        </w:rPr>
        <w:t>EQS 450 4MATIC: 4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.000.000 TL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%1,15 faiz</w:t>
      </w:r>
      <w:r w:rsidRPr="00385D70">
        <w:rPr>
          <w:rStyle w:val="Gl"/>
          <w:rFonts w:ascii="CorpoS" w:hAnsi="CorpoS"/>
          <w:lang w:val="tr-TR"/>
        </w:rPr>
        <w:t> </w:t>
      </w:r>
      <w:r w:rsidRPr="00385D70">
        <w:rPr>
          <w:rStyle w:val="Gl"/>
          <w:rFonts w:ascii="CorpoS" w:hAnsi="CorpoS"/>
          <w:b w:val="0"/>
          <w:bCs w:val="0"/>
          <w:lang w:val="tr-TR"/>
        </w:rPr>
        <w:t>veya</w:t>
      </w:r>
      <w:r w:rsidRPr="00385D70">
        <w:rPr>
          <w:rStyle w:val="Gl"/>
          <w:rFonts w:ascii="CorpoS" w:hAnsi="CorpoS"/>
          <w:lang w:val="tr-TR"/>
        </w:rPr>
        <w:t xml:space="preserve"> 36 ay vadede %2,80 faiz  </w:t>
      </w:r>
    </w:p>
    <w:p w14:paraId="33BC63AD" w14:textId="34F3854E" w:rsidR="00E72B17" w:rsidRPr="00385D70" w:rsidRDefault="00E72B17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 xml:space="preserve">Ayrıca tüm müşteriler </w:t>
      </w:r>
      <w:r w:rsidRPr="00385D70">
        <w:rPr>
          <w:rFonts w:ascii="CorpoS" w:hAnsi="CorpoS" w:cs="Arial"/>
          <w:b/>
          <w:bCs/>
          <w:color w:val="333333"/>
          <w:spacing w:val="-5"/>
          <w:lang w:val="tr-TR"/>
        </w:rPr>
        <w:t xml:space="preserve">C 200 Sedan 4MATIC, CLA 200, EQA 250, EQB 250, E 180, GLC 180, GLC 300 d ve GLC 180 </w:t>
      </w:r>
      <w:proofErr w:type="spellStart"/>
      <w:r w:rsidRPr="00385D70">
        <w:rPr>
          <w:rFonts w:ascii="CorpoS" w:hAnsi="CorpoS" w:cs="Arial"/>
          <w:b/>
          <w:bCs/>
          <w:color w:val="333333"/>
          <w:spacing w:val="-5"/>
          <w:lang w:val="tr-TR"/>
        </w:rPr>
        <w:t>Coupé</w:t>
      </w:r>
      <w:proofErr w:type="spellEnd"/>
      <w:r w:rsidRPr="00385D70">
        <w:rPr>
          <w:rFonts w:ascii="CorpoS" w:hAnsi="CorpoS" w:cs="Arial"/>
          <w:color w:val="333333"/>
          <w:spacing w:val="-5"/>
          <w:lang w:val="tr-TR"/>
        </w:rPr>
        <w:t xml:space="preserve"> modelleri için sunulan </w:t>
      </w:r>
      <w:r w:rsidRPr="00385D70">
        <w:rPr>
          <w:rFonts w:ascii="CorpoS" w:hAnsi="CorpoS" w:cs="Arial"/>
          <w:b/>
          <w:bCs/>
          <w:color w:val="333333"/>
          <w:spacing w:val="-5"/>
          <w:lang w:val="tr-TR"/>
        </w:rPr>
        <w:t>Eylül ayına özel fiyat avantajları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hakkında daha fazla bilgiyi Mercedes-Benz acentelerinden edinebilir.</w:t>
      </w:r>
    </w:p>
    <w:p w14:paraId="7757B5B0" w14:textId="5A7B8A21" w:rsidR="00385D70" w:rsidRPr="00385D70" w:rsidRDefault="00385D70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>Perakende indirim</w:t>
      </w:r>
      <w:r w:rsidRPr="00385D70">
        <w:rPr>
          <w:rFonts w:ascii="CorpoS" w:hAnsi="CorpoS" w:cs="Arial"/>
          <w:color w:val="333333"/>
          <w:spacing w:val="-5"/>
          <w:lang w:val="tr-TR"/>
        </w:rPr>
        <w:t>i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tercih ed</w:t>
      </w:r>
      <w:r w:rsidRPr="00385D70">
        <w:rPr>
          <w:rFonts w:ascii="CorpoS" w:hAnsi="CorpoS" w:cs="Arial"/>
          <w:color w:val="333333"/>
          <w:spacing w:val="-5"/>
          <w:lang w:val="tr-TR"/>
        </w:rPr>
        <w:t>en müşteriler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kampanyalı kredi faiz oranlarından yararlanamamakta</w:t>
      </w:r>
      <w:r w:rsidRPr="00385D70">
        <w:rPr>
          <w:rFonts w:ascii="CorpoS" w:hAnsi="CorpoS" w:cs="Arial"/>
          <w:color w:val="333333"/>
          <w:spacing w:val="-5"/>
          <w:lang w:val="tr-TR"/>
        </w:rPr>
        <w:t>,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Fonts w:ascii="CorpoS" w:hAnsi="CorpoS" w:cs="Arial"/>
          <w:color w:val="333333"/>
          <w:spacing w:val="-5"/>
          <w:lang w:val="tr-TR"/>
        </w:rPr>
        <w:t>s</w:t>
      </w:r>
      <w:r w:rsidRPr="00385D70">
        <w:rPr>
          <w:rFonts w:ascii="CorpoS" w:hAnsi="CorpoS" w:cs="Arial"/>
          <w:color w:val="333333"/>
          <w:spacing w:val="-5"/>
          <w:lang w:val="tr-TR"/>
        </w:rPr>
        <w:t>tandart oranlı M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ercedes-Benz Finansal Hizmetler </w:t>
      </w:r>
      <w:r w:rsidRPr="00385D70">
        <w:rPr>
          <w:rFonts w:ascii="CorpoS" w:hAnsi="CorpoS" w:cs="Arial"/>
          <w:color w:val="333333"/>
          <w:spacing w:val="-5"/>
          <w:lang w:val="tr-TR"/>
        </w:rPr>
        <w:t>kredisi kullanılabilmektedir.</w:t>
      </w:r>
    </w:p>
    <w:p w14:paraId="3D549A24" w14:textId="74F1B7C9" w:rsidR="00C33B6C" w:rsidRPr="00385D70" w:rsidRDefault="00C33B6C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Mercedes-Benz Kasko ile kurumsal müşterilere özel hafif ticari araç kampanyaları</w:t>
      </w:r>
    </w:p>
    <w:p w14:paraId="5D00194B" w14:textId="6F3E84F7" w:rsidR="00385D70" w:rsidRPr="00385D70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 xml:space="preserve">- </w:t>
      </w:r>
      <w:proofErr w:type="spellStart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Vito</w:t>
      </w:r>
      <w:proofErr w:type="spellEnd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: 750.000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TL</w:t>
      </w:r>
      <w:r w:rsidRPr="00385D70">
        <w:rPr>
          <w:rFonts w:ascii="CorpoS" w:hAnsi="CorpoS" w:cs="Arial"/>
          <w:color w:val="333333"/>
          <w:spacing w:val="-5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18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ay vadede</w:t>
      </w:r>
      <w:r w:rsidRPr="00385D70">
        <w:rPr>
          <w:rFonts w:ascii="CorpoS" w:hAnsi="CorpoS" w:cs="Arial"/>
          <w:color w:val="333333"/>
          <w:spacing w:val="-5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Fonts w:ascii="CorpoS" w:hAnsi="CorpoS" w:cs="Arial"/>
          <w:color w:val="333333"/>
          <w:spacing w:val="-5"/>
          <w:lang w:val="tr-TR"/>
        </w:rPr>
        <w:t>veya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36 ay vadede 1.000.000 TL kredi</w:t>
      </w:r>
      <w:r w:rsidRPr="00385D7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85D70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%1,89 faiz</w:t>
      </w:r>
    </w:p>
    <w:p w14:paraId="67D72A23" w14:textId="20F1980A" w:rsidR="00385D70" w:rsidRPr="00385D70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 xml:space="preserve">- </w:t>
      </w:r>
      <w:proofErr w:type="spellStart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Vito</w:t>
      </w:r>
      <w:proofErr w:type="spellEnd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 Select 124 CDI Uzun, Select 124 CDI Ekstra Uzun, Select 124 CDI Uzun 4x4: 500.000 TL</w:t>
      </w:r>
      <w:r w:rsidRPr="00385D70">
        <w:rPr>
          <w:rFonts w:ascii="CorpoS" w:hAnsi="CorpoS" w:cs="Arial"/>
          <w:color w:val="333333"/>
          <w:spacing w:val="-5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10 ay vadede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Fonts w:ascii="CorpoS" w:hAnsi="CorpoS" w:cs="Arial"/>
          <w:color w:val="333333"/>
          <w:spacing w:val="-5"/>
          <w:lang w:val="tr-TR"/>
        </w:rPr>
        <w:t>veya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36 ay vadede 1.000.000 TL kredi</w:t>
      </w:r>
      <w:r w:rsidRPr="00385D7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385D70">
        <w:rPr>
          <w:rFonts w:ascii="CorpoS" w:hAnsi="CorpoS" w:cs="Arial"/>
          <w:color w:val="333333"/>
          <w:spacing w:val="-5"/>
          <w:lang w:val="tr-TR"/>
        </w:rPr>
        <w:t>kullanmak isteyen müşterilere</w:t>
      </w:r>
      <w:r w:rsidRPr="00385D70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%2,59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faiz</w:t>
      </w:r>
    </w:p>
    <w:p w14:paraId="44785D07" w14:textId="3F0B6DEF" w:rsidR="00385D70" w:rsidRPr="00385D70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Sprinter: 1.250.000 TL kredi</w:t>
      </w:r>
      <w:r w:rsidRPr="00385D7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85D70">
        <w:rPr>
          <w:rFonts w:ascii="CorpoS" w:hAnsi="CorpoS" w:cs="Arial"/>
          <w:color w:val="333333"/>
          <w:spacing w:val="-5"/>
          <w:lang w:val="tr-TR"/>
        </w:rPr>
        <w:t>için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, 12 ay vadede %0 faiz</w:t>
      </w:r>
      <w:r w:rsidRPr="00385D7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85D70">
        <w:rPr>
          <w:rFonts w:ascii="CorpoS" w:hAnsi="CorpoS" w:cs="Arial"/>
          <w:color w:val="333333"/>
          <w:spacing w:val="-5"/>
          <w:lang w:val="tr-TR"/>
        </w:rPr>
        <w:t>veya</w:t>
      </w:r>
      <w:r w:rsidRPr="00385D7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36 ay vadede 1.250.000 TL kredi</w:t>
      </w:r>
      <w:r w:rsidRPr="00385D7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85D70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%1,89 faiz</w:t>
      </w:r>
    </w:p>
    <w:p w14:paraId="5895A6FD" w14:textId="7D1D749C" w:rsidR="00385D70" w:rsidRPr="00385D70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EQV: 750.000 TL</w:t>
      </w:r>
      <w:r w:rsidRPr="00385D70">
        <w:rPr>
          <w:rFonts w:ascii="CorpoS" w:hAnsi="CorpoS" w:cs="Arial"/>
          <w:color w:val="333333"/>
          <w:spacing w:val="-5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kredi</w:t>
      </w:r>
      <w:r w:rsidRPr="00385D7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85D70">
        <w:rPr>
          <w:rFonts w:ascii="CorpoS" w:hAnsi="CorpoS" w:cs="Arial"/>
          <w:color w:val="333333"/>
          <w:spacing w:val="-5"/>
          <w:lang w:val="tr-TR"/>
        </w:rPr>
        <w:t>kullanımında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18 ay vadede</w:t>
      </w:r>
      <w:r w:rsidRPr="00385D70">
        <w:rPr>
          <w:rFonts w:ascii="CorpoS" w:hAnsi="CorpoS" w:cs="Arial"/>
          <w:color w:val="333333"/>
          <w:spacing w:val="-5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385D70">
        <w:rPr>
          <w:rFonts w:ascii="CorpoS" w:hAnsi="CorpoS" w:cs="Arial"/>
          <w:color w:val="333333"/>
          <w:spacing w:val="-5"/>
          <w:lang w:val="tr-TR"/>
        </w:rPr>
        <w:t> </w:t>
      </w:r>
    </w:p>
    <w:p w14:paraId="003422C3" w14:textId="0B4E2E14" w:rsidR="00385D70" w:rsidRPr="00385D70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lastRenderedPageBreak/>
        <w:t xml:space="preserve">- </w:t>
      </w:r>
      <w:proofErr w:type="spellStart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eSprinter</w:t>
      </w:r>
      <w:proofErr w:type="spellEnd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: 12 ay vadeli</w:t>
      </w:r>
      <w:r w:rsidRPr="00385D70">
        <w:rPr>
          <w:rFonts w:ascii="CorpoS" w:hAnsi="CorpoS" w:cs="Arial"/>
          <w:color w:val="333333"/>
          <w:spacing w:val="-5"/>
          <w:lang w:val="tr-TR"/>
        </w:rPr>
        <w:t>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1.250.000 TL kredi</w:t>
      </w:r>
      <w:r w:rsidRPr="00385D7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85D70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</w:p>
    <w:p w14:paraId="6B264710" w14:textId="3E5C5661" w:rsidR="00385D70" w:rsidRPr="00385D70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</w:t>
      </w:r>
      <w:proofErr w:type="spellStart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Certified</w:t>
      </w:r>
      <w:proofErr w:type="spellEnd"/>
      <w:r w:rsidRPr="00385D70">
        <w:rPr>
          <w:rFonts w:ascii="CorpoS" w:hAnsi="CorpoS" w:cs="Arial"/>
          <w:color w:val="333333"/>
          <w:spacing w:val="-5"/>
          <w:lang w:val="tr-TR"/>
        </w:rPr>
        <w:t> araçlar:</w:t>
      </w: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 900.000 TL krediye 6 ay vadede %0 faiz</w:t>
      </w:r>
    </w:p>
    <w:p w14:paraId="471CA708" w14:textId="511F8906" w:rsidR="00C33B6C" w:rsidRPr="00385D70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2024 model EQV</w:t>
      </w:r>
      <w:r w:rsidRPr="00385D7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ve </w:t>
      </w:r>
      <w:proofErr w:type="spellStart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>eSprinter</w:t>
      </w:r>
      <w:proofErr w:type="spellEnd"/>
      <w:r w:rsidRPr="00385D70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85D70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araçlar için kampanyalı kredi oranları geçerli değildir.</w:t>
      </w:r>
    </w:p>
    <w:p w14:paraId="30276128" w14:textId="77777777" w:rsidR="00385D70" w:rsidRPr="00385D70" w:rsidRDefault="00385D70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 xml:space="preserve">Otomobil ve hafif ticari araç satın alımlarında faiz oranları, kredi tutarı ve vadeye göre değişiklik gösterir.  </w:t>
      </w:r>
    </w:p>
    <w:p w14:paraId="71C70003" w14:textId="77777777" w:rsidR="00385D70" w:rsidRPr="00385D70" w:rsidRDefault="00385D70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>Kampanyalar 30.09.2025’e kadar geçerli olup Mercedes-Benz Finansman Türk A.Ş.,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7A58740A" w14:textId="77777777" w:rsidR="00385D70" w:rsidRPr="00385D70" w:rsidRDefault="00385D70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>Detaylar için www.mbfh.com.tr sayfasının yanı sıra en yakın Mercedes-Benz acentesine danışılabilir.</w:t>
      </w:r>
    </w:p>
    <w:p w14:paraId="24351B2C" w14:textId="2E6894B3" w:rsidR="00356E9B" w:rsidRPr="00385D70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85D70">
        <w:rPr>
          <w:rFonts w:ascii="CorpoS" w:hAnsi="CorpoS" w:cs="Arial"/>
          <w:color w:val="333333"/>
          <w:spacing w:val="-5"/>
          <w:lang w:val="tr-TR"/>
        </w:rPr>
        <w:t>Mercedes-Benz Finansman Türk A.Ş. ve Mercedes-Benz Otomotiv Ticaret ve Hizmetler A.Ş. kampanya içeriğini değiştirme hakkını saklı tutar.</w:t>
      </w:r>
    </w:p>
    <w:sectPr w:rsidR="00356E9B" w:rsidRPr="00385D70" w:rsidSect="009942AF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3403F" w14:textId="77777777" w:rsidR="00F3455F" w:rsidRDefault="00F3455F" w:rsidP="00764B8C">
      <w:pPr>
        <w:spacing w:after="0" w:line="240" w:lineRule="auto"/>
      </w:pPr>
      <w:r>
        <w:separator/>
      </w:r>
    </w:p>
  </w:endnote>
  <w:endnote w:type="continuationSeparator" w:id="0">
    <w:p w14:paraId="043E35A6" w14:textId="77777777" w:rsidR="00F3455F" w:rsidRDefault="00F3455F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mbria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0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48174" w14:textId="77777777" w:rsidR="00F3455F" w:rsidRDefault="00F3455F" w:rsidP="00764B8C">
      <w:pPr>
        <w:spacing w:after="0" w:line="240" w:lineRule="auto"/>
      </w:pPr>
      <w:r>
        <w:separator/>
      </w:r>
    </w:p>
  </w:footnote>
  <w:footnote w:type="continuationSeparator" w:id="0">
    <w:p w14:paraId="411A05A3" w14:textId="77777777" w:rsidR="00F3455F" w:rsidRDefault="00F3455F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0FDF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05B3"/>
    <w:rsid w:val="000E32D3"/>
    <w:rsid w:val="000F1714"/>
    <w:rsid w:val="000F246D"/>
    <w:rsid w:val="00100070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A5F23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E044D"/>
    <w:rsid w:val="001E0866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159CA"/>
    <w:rsid w:val="0021748C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75D4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7260"/>
    <w:rsid w:val="00352B0A"/>
    <w:rsid w:val="0035306F"/>
    <w:rsid w:val="00356E9B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85D70"/>
    <w:rsid w:val="0039081E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4CF9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2FF6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56C"/>
    <w:rsid w:val="0056480B"/>
    <w:rsid w:val="00565087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B1E"/>
    <w:rsid w:val="006069B3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27FF0"/>
    <w:rsid w:val="00731B08"/>
    <w:rsid w:val="00734E72"/>
    <w:rsid w:val="00735384"/>
    <w:rsid w:val="0073552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C0ACC"/>
    <w:rsid w:val="008C138F"/>
    <w:rsid w:val="008C4FFF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0CF6"/>
    <w:rsid w:val="009832A0"/>
    <w:rsid w:val="00985A5E"/>
    <w:rsid w:val="00990067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919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6A01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6CC3"/>
    <w:rsid w:val="00CA74DB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C7C1D"/>
    <w:rsid w:val="00CD07CF"/>
    <w:rsid w:val="00CD25A7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5E8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10213"/>
    <w:rsid w:val="00E11DD9"/>
    <w:rsid w:val="00E13182"/>
    <w:rsid w:val="00E1351D"/>
    <w:rsid w:val="00E14125"/>
    <w:rsid w:val="00E17ADC"/>
    <w:rsid w:val="00E208DE"/>
    <w:rsid w:val="00E23953"/>
    <w:rsid w:val="00E23FFE"/>
    <w:rsid w:val="00E3092A"/>
    <w:rsid w:val="00E34323"/>
    <w:rsid w:val="00E35DC2"/>
    <w:rsid w:val="00E366AB"/>
    <w:rsid w:val="00E449DA"/>
    <w:rsid w:val="00E44DB7"/>
    <w:rsid w:val="00E50C75"/>
    <w:rsid w:val="00E53776"/>
    <w:rsid w:val="00E56C78"/>
    <w:rsid w:val="00E6006E"/>
    <w:rsid w:val="00E60B94"/>
    <w:rsid w:val="00E630AA"/>
    <w:rsid w:val="00E72B17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022C"/>
    <w:rsid w:val="00EE3FB8"/>
    <w:rsid w:val="00EE4940"/>
    <w:rsid w:val="00EE5A7B"/>
    <w:rsid w:val="00EF5C64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455F"/>
    <w:rsid w:val="00F35BB5"/>
    <w:rsid w:val="00F37249"/>
    <w:rsid w:val="00F40C53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F05"/>
    <w:rsid w:val="00F97EB6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45413326-674C-4899-A7B3-EE0C0A538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2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2025-09-04T06:12:00Z</dcterms:created>
  <dcterms:modified xsi:type="dcterms:W3CDTF">2025-09-04T06:12:00Z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