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Ind w:w="-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1620"/>
        <w:gridCol w:w="756"/>
        <w:gridCol w:w="1476"/>
        <w:gridCol w:w="1914"/>
        <w:gridCol w:w="1797"/>
        <w:gridCol w:w="1346"/>
      </w:tblGrid>
      <w:tr w:rsidR="00E25FF1" w:rsidTr="000B7FB6">
        <w:trPr>
          <w:trHeight w:val="521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Retail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Bayi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Araç Tipi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RHD/SHD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TESLİM TARİHİ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Aracın Çalışacağı Filo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Müşteri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Müşteri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Segment</w:t>
            </w:r>
            <w:proofErr w:type="spellEnd"/>
          </w:p>
        </w:tc>
      </w:tr>
      <w:tr w:rsidR="00E25FF1" w:rsidTr="000B7FB6">
        <w:trPr>
          <w:trHeight w:val="521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HASSOY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TRAVEGO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SHD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30.04.2018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F1" w:rsidRDefault="00A060CF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SAKARYA Vİ</w:t>
            </w:r>
            <w:r w:rsidR="00E25FF1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ZİKRİ SARGIN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F1" w:rsidRDefault="00E25FF1" w:rsidP="000B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ŞEHİRLERARASI</w:t>
            </w:r>
          </w:p>
        </w:tc>
      </w:tr>
    </w:tbl>
    <w:p w:rsidR="00E25FF1" w:rsidRDefault="00E25FF1" w:rsidP="00E25FF1"/>
    <w:p w:rsidR="00E25FF1" w:rsidRDefault="00E25FF1" w:rsidP="00E25FF1">
      <w:pPr>
        <w:rPr>
          <w:b/>
        </w:rPr>
      </w:pPr>
      <w:r>
        <w:rPr>
          <w:b/>
          <w:highlight w:val="yellow"/>
        </w:rPr>
        <w:t>SAKARYA VİB FİLOSUNA BİR TRAVEGO DAHA!</w:t>
      </w:r>
    </w:p>
    <w:p w:rsidR="00E25FF1" w:rsidRDefault="00E25FF1" w:rsidP="00E25FF1">
      <w:pPr>
        <w:rPr>
          <w:b/>
        </w:rPr>
      </w:pPr>
    </w:p>
    <w:p w:rsidR="00E25FF1" w:rsidRPr="00B937F1" w:rsidRDefault="00E25FF1" w:rsidP="00E25FF1">
      <w:pPr>
        <w:ind w:firstLine="708"/>
        <w:jc w:val="both"/>
        <w:rPr>
          <w:b/>
        </w:rPr>
      </w:pPr>
      <w:r w:rsidRPr="00B937F1">
        <w:rPr>
          <w:b/>
        </w:rPr>
        <w:t xml:space="preserve">Mercedes-Benz Türk bayii </w:t>
      </w:r>
      <w:r>
        <w:rPr>
          <w:b/>
        </w:rPr>
        <w:t xml:space="preserve">Hassoy </w:t>
      </w:r>
      <w:r w:rsidRPr="00B937F1">
        <w:rPr>
          <w:b/>
        </w:rPr>
        <w:t xml:space="preserve">tarafından </w:t>
      </w:r>
      <w:r>
        <w:rPr>
          <w:b/>
        </w:rPr>
        <w:t xml:space="preserve">Sakarya </w:t>
      </w:r>
      <w:proofErr w:type="spellStart"/>
      <w:r>
        <w:rPr>
          <w:b/>
        </w:rPr>
        <w:t>VİB’e</w:t>
      </w:r>
      <w:proofErr w:type="spellEnd"/>
      <w:r>
        <w:rPr>
          <w:b/>
        </w:rPr>
        <w:t xml:space="preserve"> satışı gerçekleşen 1 </w:t>
      </w:r>
      <w:r w:rsidRPr="00B937F1">
        <w:rPr>
          <w:b/>
        </w:rPr>
        <w:t xml:space="preserve">adet Mercedes-Benz </w:t>
      </w:r>
      <w:proofErr w:type="spellStart"/>
      <w:r>
        <w:rPr>
          <w:b/>
        </w:rPr>
        <w:t>Travego</w:t>
      </w:r>
      <w:proofErr w:type="spellEnd"/>
      <w:r>
        <w:rPr>
          <w:b/>
        </w:rPr>
        <w:t xml:space="preserve"> 15 SHD teslimatına ait detaylar aşağıda verilmiştir. </w:t>
      </w:r>
    </w:p>
    <w:p w:rsidR="00E25FF1" w:rsidRPr="00851F60" w:rsidRDefault="00E25FF1" w:rsidP="00E25FF1">
      <w:pPr>
        <w:ind w:firstLine="708"/>
        <w:jc w:val="both"/>
        <w:rPr>
          <w:b/>
        </w:rPr>
      </w:pPr>
      <w:r w:rsidRPr="00B937F1">
        <w:rPr>
          <w:b/>
        </w:rPr>
        <w:t>Araç</w:t>
      </w:r>
      <w:r>
        <w:rPr>
          <w:b/>
        </w:rPr>
        <w:t>,</w:t>
      </w:r>
      <w:r w:rsidRPr="00B937F1">
        <w:rPr>
          <w:b/>
        </w:rPr>
        <w:t xml:space="preserve"> </w:t>
      </w:r>
      <w:r>
        <w:rPr>
          <w:b/>
        </w:rPr>
        <w:t xml:space="preserve">Mercedes-Benz Türk bayii Hassoy </w:t>
      </w:r>
      <w:r w:rsidRPr="00B937F1">
        <w:rPr>
          <w:b/>
        </w:rPr>
        <w:t xml:space="preserve">tarafından </w:t>
      </w:r>
      <w:r>
        <w:rPr>
          <w:b/>
        </w:rPr>
        <w:t xml:space="preserve">Zikri </w:t>
      </w:r>
      <w:proofErr w:type="spellStart"/>
      <w:r>
        <w:rPr>
          <w:b/>
        </w:rPr>
        <w:t>Sargın’a</w:t>
      </w:r>
      <w:proofErr w:type="spellEnd"/>
      <w:r>
        <w:rPr>
          <w:b/>
        </w:rPr>
        <w:t xml:space="preserve"> </w:t>
      </w:r>
      <w:r w:rsidRPr="00B937F1">
        <w:rPr>
          <w:b/>
        </w:rPr>
        <w:t>teslim edildi.</w:t>
      </w:r>
      <w:r>
        <w:rPr>
          <w:b/>
        </w:rPr>
        <w:t xml:space="preserve"> Sakarya </w:t>
      </w:r>
      <w:proofErr w:type="spellStart"/>
      <w:r>
        <w:rPr>
          <w:b/>
        </w:rPr>
        <w:t>Vib</w:t>
      </w:r>
      <w:proofErr w:type="spellEnd"/>
      <w:r>
        <w:rPr>
          <w:b/>
        </w:rPr>
        <w:t xml:space="preserve"> filosunu Mercedes-Benz </w:t>
      </w:r>
      <w:proofErr w:type="spellStart"/>
      <w:r>
        <w:rPr>
          <w:b/>
        </w:rPr>
        <w:t>Travego</w:t>
      </w:r>
      <w:proofErr w:type="spellEnd"/>
      <w:r>
        <w:rPr>
          <w:b/>
        </w:rPr>
        <w:t xml:space="preserve"> otobüsleri ile güçlendirmeyi sürdürüyor. Yolcularına sağladığı yüksek konfor ve teknolojik donanımları ile rakiplerinin önüne geçen </w:t>
      </w:r>
      <w:proofErr w:type="spellStart"/>
      <w:r>
        <w:rPr>
          <w:b/>
        </w:rPr>
        <w:t>Travego</w:t>
      </w:r>
      <w:proofErr w:type="spellEnd"/>
      <w:r>
        <w:rPr>
          <w:b/>
        </w:rPr>
        <w:t xml:space="preserve"> otobüsleri müşteriler tarafından ilgi görmeye devam ediyor. Teslimat esnasında yetkililer </w:t>
      </w:r>
      <w:proofErr w:type="spellStart"/>
      <w:r>
        <w:rPr>
          <w:b/>
        </w:rPr>
        <w:t>Travego’nun</w:t>
      </w:r>
      <w:proofErr w:type="spellEnd"/>
      <w:r>
        <w:rPr>
          <w:b/>
        </w:rPr>
        <w:t xml:space="preserve"> geniş iç hacmine ve güvenilir özelliklerine ayrıca vurgu yaptı. Sakarya </w:t>
      </w:r>
      <w:proofErr w:type="spellStart"/>
      <w:r>
        <w:rPr>
          <w:b/>
        </w:rPr>
        <w:t>Vib</w:t>
      </w:r>
      <w:proofErr w:type="spellEnd"/>
      <w:r>
        <w:rPr>
          <w:b/>
        </w:rPr>
        <w:t xml:space="preserve"> yetkilileri bu seneki </w:t>
      </w:r>
      <w:proofErr w:type="spellStart"/>
      <w:r>
        <w:rPr>
          <w:b/>
        </w:rPr>
        <w:t>Travego</w:t>
      </w:r>
      <w:proofErr w:type="spellEnd"/>
      <w:r>
        <w:rPr>
          <w:b/>
        </w:rPr>
        <w:t xml:space="preserve"> alımlarına devam edeceklerini ifade ettiler. </w:t>
      </w:r>
    </w:p>
    <w:p w:rsidR="00320CAE" w:rsidRPr="00E25FF1" w:rsidRDefault="00320CAE">
      <w:pPr>
        <w:rPr>
          <w:b/>
        </w:rPr>
      </w:pPr>
      <w:bookmarkStart w:id="0" w:name="_GoBack"/>
      <w:bookmarkEnd w:id="0"/>
    </w:p>
    <w:sectPr w:rsidR="00320CAE" w:rsidRPr="00E2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00"/>
    <w:rsid w:val="00320CAE"/>
    <w:rsid w:val="00533B00"/>
    <w:rsid w:val="00A060CF"/>
    <w:rsid w:val="00E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5E845-2EDE-47B7-BC5B-BFF2664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Daimler AG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Araci, Ilker (152)</dc:creator>
  <cp:keywords/>
  <dc:description/>
  <cp:lastModifiedBy>Araci, Ilker (152)</cp:lastModifiedBy>
  <cp:revision>3</cp:revision>
  <dcterms:created xsi:type="dcterms:W3CDTF">2018-05-04T10:33:00Z</dcterms:created>
  <dcterms:modified xsi:type="dcterms:W3CDTF">2018-05-04T10:42:00Z</dcterms:modified>
</cp:coreProperties>
</file>