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19377C" w14:paraId="7EFF9429" w14:textId="77777777" w:rsidTr="00B03193">
        <w:trPr>
          <w:trHeight w:val="561"/>
        </w:trPr>
        <w:tc>
          <w:tcPr>
            <w:tcW w:w="7195" w:type="dxa"/>
            <w:vMerge w:val="restart"/>
            <w:tcMar>
              <w:left w:w="0" w:type="dxa"/>
              <w:right w:w="0" w:type="dxa"/>
            </w:tcMar>
          </w:tcPr>
          <w:p w14:paraId="39046671" w14:textId="77777777" w:rsidR="00317376" w:rsidRPr="0019377C" w:rsidRDefault="00317376" w:rsidP="00D170CE">
            <w:pPr>
              <w:pStyle w:val="D03Presse-Information"/>
              <w:framePr w:hSpace="0" w:wrap="auto" w:vAnchor="margin" w:hAnchor="text" w:yAlign="inline"/>
              <w:jc w:val="both"/>
              <w:rPr>
                <w:rFonts w:ascii="CorpoS" w:hAnsi="CorpoS"/>
                <w:szCs w:val="21"/>
                <w:lang w:val="tr-TR"/>
              </w:rPr>
            </w:pPr>
          </w:p>
        </w:tc>
        <w:tc>
          <w:tcPr>
            <w:tcW w:w="2710" w:type="dxa"/>
            <w:tcMar>
              <w:left w:w="0" w:type="dxa"/>
              <w:right w:w="0" w:type="dxa"/>
            </w:tcMar>
            <w:vAlign w:val="bottom"/>
          </w:tcPr>
          <w:p w14:paraId="78DADA8F" w14:textId="77777777" w:rsidR="004C5B6A" w:rsidRPr="0019377C" w:rsidRDefault="004C5B6A" w:rsidP="00D170CE">
            <w:pPr>
              <w:pStyle w:val="D02Firmierung"/>
              <w:framePr w:wrap="auto"/>
              <w:jc w:val="both"/>
              <w:rPr>
                <w:rFonts w:ascii="CorpoS" w:hAnsi="CorpoS"/>
                <w:sz w:val="21"/>
                <w:szCs w:val="21"/>
                <w:lang w:val="tr-TR"/>
              </w:rPr>
            </w:pPr>
          </w:p>
        </w:tc>
      </w:tr>
      <w:tr w:rsidR="00317376" w:rsidRPr="0019377C" w14:paraId="3905FDAE" w14:textId="77777777" w:rsidTr="00B03193">
        <w:trPr>
          <w:trHeight w:val="374"/>
        </w:trPr>
        <w:tc>
          <w:tcPr>
            <w:tcW w:w="7195" w:type="dxa"/>
            <w:vMerge/>
            <w:tcMar>
              <w:left w:w="0" w:type="dxa"/>
              <w:right w:w="0" w:type="dxa"/>
            </w:tcMar>
          </w:tcPr>
          <w:p w14:paraId="2DE3DE9C" w14:textId="77777777" w:rsidR="00317376" w:rsidRPr="0019377C" w:rsidRDefault="00317376" w:rsidP="00D170CE">
            <w:pPr>
              <w:pStyle w:val="D03Presse-Information"/>
              <w:framePr w:hSpace="0" w:wrap="auto" w:vAnchor="margin" w:hAnchor="text" w:yAlign="inline"/>
              <w:jc w:val="both"/>
              <w:rPr>
                <w:rFonts w:ascii="CorpoS" w:hAnsi="CorpoS"/>
                <w:szCs w:val="21"/>
                <w:lang w:val="tr-TR"/>
              </w:rPr>
            </w:pPr>
          </w:p>
        </w:tc>
        <w:tc>
          <w:tcPr>
            <w:tcW w:w="2710" w:type="dxa"/>
            <w:tcMar>
              <w:left w:w="0" w:type="dxa"/>
              <w:right w:w="0" w:type="dxa"/>
            </w:tcMar>
            <w:vAlign w:val="bottom"/>
          </w:tcPr>
          <w:p w14:paraId="19DFC7F0" w14:textId="77FBDEFF" w:rsidR="00317376" w:rsidRPr="0019377C" w:rsidRDefault="0015398B" w:rsidP="00D170CE">
            <w:pPr>
              <w:pStyle w:val="D03Presse-Information"/>
              <w:framePr w:hSpace="0" w:wrap="auto" w:vAnchor="margin" w:hAnchor="text" w:yAlign="inline"/>
              <w:jc w:val="both"/>
              <w:rPr>
                <w:rFonts w:ascii="CorpoS" w:hAnsi="CorpoS"/>
                <w:szCs w:val="21"/>
                <w:lang w:val="tr-TR"/>
              </w:rPr>
            </w:pPr>
            <w:r w:rsidRPr="0019377C">
              <w:rPr>
                <w:rFonts w:ascii="CorpoS" w:hAnsi="CorpoS"/>
                <w:szCs w:val="21"/>
                <w:lang w:val="tr-TR"/>
              </w:rPr>
              <w:t>Basın Bülteni</w:t>
            </w:r>
          </w:p>
        </w:tc>
      </w:tr>
      <w:tr w:rsidR="00317376" w:rsidRPr="0019377C" w14:paraId="6F3B5D9D" w14:textId="77777777" w:rsidTr="00B03193">
        <w:trPr>
          <w:trHeight w:val="958"/>
        </w:trPr>
        <w:tc>
          <w:tcPr>
            <w:tcW w:w="7195" w:type="dxa"/>
            <w:vMerge/>
            <w:tcMar>
              <w:left w:w="0" w:type="dxa"/>
              <w:right w:w="0" w:type="dxa"/>
            </w:tcMar>
          </w:tcPr>
          <w:p w14:paraId="35E1DE98" w14:textId="77777777" w:rsidR="00317376" w:rsidRPr="0019377C" w:rsidRDefault="00317376" w:rsidP="00D170CE">
            <w:pPr>
              <w:pStyle w:val="D03Presse-Information"/>
              <w:framePr w:hSpace="0" w:wrap="auto" w:vAnchor="margin" w:hAnchor="text" w:yAlign="inline"/>
              <w:jc w:val="both"/>
              <w:rPr>
                <w:rFonts w:ascii="CorpoS" w:hAnsi="CorpoS"/>
                <w:szCs w:val="21"/>
                <w:lang w:val="tr-TR"/>
              </w:rPr>
            </w:pPr>
          </w:p>
        </w:tc>
        <w:tc>
          <w:tcPr>
            <w:tcW w:w="2710" w:type="dxa"/>
            <w:tcMar>
              <w:left w:w="0" w:type="dxa"/>
              <w:right w:w="0" w:type="dxa"/>
            </w:tcMar>
          </w:tcPr>
          <w:p w14:paraId="352533A7" w14:textId="487EFC6F" w:rsidR="00317376" w:rsidRPr="0019377C" w:rsidRDefault="005D3FB3" w:rsidP="00D170CE">
            <w:pPr>
              <w:pStyle w:val="D04Datum"/>
              <w:framePr w:hSpace="0" w:wrap="auto" w:vAnchor="margin" w:hAnchor="text" w:yAlign="inline"/>
              <w:jc w:val="both"/>
              <w:rPr>
                <w:rFonts w:ascii="CorpoS" w:hAnsi="CorpoS"/>
                <w:sz w:val="21"/>
                <w:szCs w:val="21"/>
                <w:lang w:val="tr-TR"/>
              </w:rPr>
            </w:pPr>
            <w:r w:rsidRPr="0019377C">
              <w:rPr>
                <w:rFonts w:ascii="CorpoS" w:hAnsi="CorpoS"/>
                <w:sz w:val="21"/>
                <w:szCs w:val="21"/>
                <w:lang w:val="tr-TR"/>
              </w:rPr>
              <w:t>2</w:t>
            </w:r>
            <w:r w:rsidR="00746E56">
              <w:rPr>
                <w:rFonts w:ascii="CorpoS" w:hAnsi="CorpoS"/>
                <w:sz w:val="21"/>
                <w:szCs w:val="21"/>
                <w:lang w:val="tr-TR"/>
              </w:rPr>
              <w:t>4</w:t>
            </w:r>
            <w:r w:rsidR="0015398B" w:rsidRPr="0019377C">
              <w:rPr>
                <w:rFonts w:ascii="CorpoS" w:hAnsi="CorpoS"/>
                <w:sz w:val="21"/>
                <w:szCs w:val="21"/>
                <w:lang w:val="tr-TR"/>
              </w:rPr>
              <w:t xml:space="preserve"> </w:t>
            </w:r>
            <w:r w:rsidRPr="0019377C">
              <w:rPr>
                <w:rFonts w:ascii="CorpoS" w:hAnsi="CorpoS"/>
                <w:sz w:val="21"/>
                <w:szCs w:val="21"/>
                <w:lang w:val="tr-TR"/>
              </w:rPr>
              <w:t>Eylül</w:t>
            </w:r>
            <w:r w:rsidR="00C92958" w:rsidRPr="0019377C">
              <w:rPr>
                <w:rFonts w:ascii="CorpoS" w:hAnsi="CorpoS"/>
                <w:sz w:val="21"/>
                <w:szCs w:val="21"/>
                <w:lang w:val="tr-TR"/>
              </w:rPr>
              <w:t xml:space="preserve"> 2026</w:t>
            </w:r>
          </w:p>
        </w:tc>
      </w:tr>
    </w:tbl>
    <w:p w14:paraId="538348F8" w14:textId="77777777" w:rsidR="00A039F0" w:rsidRPr="0019377C" w:rsidRDefault="00A039F0" w:rsidP="00D170CE">
      <w:pPr>
        <w:pStyle w:val="D04Datum"/>
        <w:framePr w:wrap="around"/>
        <w:jc w:val="both"/>
        <w:rPr>
          <w:rFonts w:ascii="CorpoS" w:hAnsi="CorpoS"/>
          <w:sz w:val="21"/>
          <w:szCs w:val="21"/>
          <w:lang w:val="tr-TR"/>
        </w:rPr>
        <w:sectPr w:rsidR="00A039F0" w:rsidRPr="0019377C" w:rsidSect="00640797">
          <w:footerReference w:type="even" r:id="rId11"/>
          <w:footerReference w:type="default" r:id="rId12"/>
          <w:headerReference w:type="first" r:id="rId13"/>
          <w:footerReference w:type="first" r:id="rId14"/>
          <w:endnotePr>
            <w:numFmt w:val="decimal"/>
          </w:endnotePr>
          <w:type w:val="continuous"/>
          <w:pgSz w:w="11906" w:h="16838" w:code="9"/>
          <w:pgMar w:top="3005" w:right="652" w:bottom="1185" w:left="1361" w:header="1185" w:footer="1049" w:gutter="0"/>
          <w:cols w:space="708"/>
          <w:titlePg/>
          <w:docGrid w:linePitch="360"/>
        </w:sectPr>
      </w:pPr>
    </w:p>
    <w:p w14:paraId="2B95EFA9" w14:textId="77777777" w:rsidR="00B536F1" w:rsidRPr="0019377C" w:rsidRDefault="00B536F1" w:rsidP="00612DDF">
      <w:pPr>
        <w:spacing w:line="276" w:lineRule="auto"/>
        <w:jc w:val="both"/>
        <w:rPr>
          <w:rFonts w:ascii="CorpoS" w:hAnsi="CorpoS"/>
          <w:szCs w:val="21"/>
          <w:lang w:val="tr-TR"/>
        </w:rPr>
      </w:pPr>
    </w:p>
    <w:p w14:paraId="6E858A87" w14:textId="47F49C26" w:rsidR="00B536F1" w:rsidRPr="0019377C" w:rsidRDefault="00864CDF" w:rsidP="00B536F1">
      <w:pPr>
        <w:spacing w:line="276" w:lineRule="auto"/>
        <w:jc w:val="center"/>
        <w:rPr>
          <w:rFonts w:ascii="CorpoS" w:hAnsi="CorpoS"/>
          <w:b/>
          <w:bCs/>
          <w:sz w:val="32"/>
          <w:szCs w:val="32"/>
          <w:lang w:val="tr-TR"/>
        </w:rPr>
      </w:pPr>
      <w:r>
        <w:rPr>
          <w:rFonts w:ascii="CorpoS" w:hAnsi="CorpoS"/>
          <w:b/>
          <w:bCs/>
          <w:sz w:val="32"/>
          <w:szCs w:val="32"/>
          <w:lang w:val="tr-TR"/>
        </w:rPr>
        <w:t xml:space="preserve">Yeni </w:t>
      </w:r>
      <w:r w:rsidR="00B536F1" w:rsidRPr="0019377C">
        <w:rPr>
          <w:rFonts w:ascii="CorpoS" w:hAnsi="CorpoS"/>
          <w:b/>
          <w:bCs/>
          <w:sz w:val="32"/>
          <w:szCs w:val="32"/>
          <w:lang w:val="tr-TR"/>
        </w:rPr>
        <w:t>Elektrikli GLC, Alman</w:t>
      </w:r>
      <w:r w:rsidR="003D1219">
        <w:rPr>
          <w:rFonts w:ascii="CorpoS" w:hAnsi="CorpoS"/>
          <w:b/>
          <w:bCs/>
          <w:sz w:val="32"/>
          <w:szCs w:val="32"/>
          <w:lang w:val="tr-TR"/>
        </w:rPr>
        <w:t>ya’da “Yılın</w:t>
      </w:r>
      <w:r w:rsidR="00B536F1" w:rsidRPr="0019377C">
        <w:rPr>
          <w:rFonts w:ascii="CorpoS" w:hAnsi="CorpoS"/>
          <w:b/>
          <w:bCs/>
          <w:sz w:val="32"/>
          <w:szCs w:val="32"/>
          <w:lang w:val="tr-TR"/>
        </w:rPr>
        <w:t xml:space="preserve"> Premium Otomobili”</w:t>
      </w:r>
      <w:r w:rsidR="003D1219">
        <w:rPr>
          <w:rFonts w:ascii="CorpoS" w:hAnsi="CorpoS"/>
          <w:b/>
          <w:bCs/>
          <w:sz w:val="32"/>
          <w:szCs w:val="32"/>
          <w:lang w:val="tr-TR"/>
        </w:rPr>
        <w:t xml:space="preserve"> </w:t>
      </w:r>
      <w:r w:rsidR="00B536F1" w:rsidRPr="0019377C">
        <w:rPr>
          <w:rFonts w:ascii="CorpoS" w:hAnsi="CorpoS"/>
          <w:b/>
          <w:bCs/>
          <w:sz w:val="32"/>
          <w:szCs w:val="32"/>
          <w:lang w:val="tr-TR"/>
        </w:rPr>
        <w:t>seçildi</w:t>
      </w:r>
    </w:p>
    <w:p w14:paraId="0C3A510C" w14:textId="77777777" w:rsidR="00B536F1" w:rsidRPr="0019377C" w:rsidRDefault="00B536F1" w:rsidP="00B536F1">
      <w:pPr>
        <w:spacing w:line="276" w:lineRule="auto"/>
        <w:jc w:val="center"/>
        <w:rPr>
          <w:rFonts w:ascii="CorpoS" w:hAnsi="CorpoS"/>
          <w:b/>
          <w:bCs/>
          <w:szCs w:val="21"/>
          <w:lang w:val="tr-TR"/>
        </w:rPr>
      </w:pPr>
    </w:p>
    <w:p w14:paraId="14205169" w14:textId="38995064" w:rsidR="00B536F1" w:rsidRPr="0019377C" w:rsidRDefault="00B536F1" w:rsidP="00A750BA">
      <w:pPr>
        <w:numPr>
          <w:ilvl w:val="0"/>
          <w:numId w:val="30"/>
        </w:numPr>
        <w:spacing w:line="276" w:lineRule="auto"/>
        <w:jc w:val="both"/>
        <w:rPr>
          <w:rFonts w:ascii="CorpoS" w:hAnsi="CorpoS"/>
          <w:b/>
          <w:bCs/>
          <w:sz w:val="22"/>
          <w:szCs w:val="22"/>
          <w:lang w:val="tr-TR"/>
        </w:rPr>
      </w:pPr>
      <w:r w:rsidRPr="0019377C">
        <w:rPr>
          <w:rFonts w:ascii="CorpoS" w:hAnsi="CorpoS"/>
          <w:b/>
          <w:bCs/>
          <w:sz w:val="22"/>
          <w:szCs w:val="22"/>
          <w:lang w:val="tr-TR"/>
        </w:rPr>
        <w:t xml:space="preserve">Yeni elektrikli GLC, “2027 </w:t>
      </w:r>
      <w:r w:rsidR="003D1219">
        <w:rPr>
          <w:rFonts w:ascii="CorpoS" w:hAnsi="CorpoS"/>
          <w:b/>
          <w:bCs/>
          <w:sz w:val="22"/>
          <w:szCs w:val="22"/>
          <w:lang w:val="tr-TR"/>
        </w:rPr>
        <w:t xml:space="preserve">Yılının </w:t>
      </w:r>
      <w:r w:rsidRPr="0019377C">
        <w:rPr>
          <w:rFonts w:ascii="CorpoS" w:hAnsi="CorpoS"/>
          <w:b/>
          <w:bCs/>
          <w:sz w:val="22"/>
          <w:szCs w:val="22"/>
          <w:lang w:val="tr-TR"/>
        </w:rPr>
        <w:t>Alman Premium Otomobili” ödülünü kazandı</w:t>
      </w:r>
      <w:r w:rsidR="00A750BA" w:rsidRPr="0019377C">
        <w:rPr>
          <w:rFonts w:ascii="CorpoS" w:hAnsi="CorpoS"/>
          <w:b/>
          <w:bCs/>
          <w:sz w:val="22"/>
          <w:szCs w:val="22"/>
          <w:lang w:val="tr-TR"/>
        </w:rPr>
        <w:t>.</w:t>
      </w:r>
      <w:r w:rsidRPr="0019377C">
        <w:rPr>
          <w:rFonts w:ascii="CorpoS" w:hAnsi="CorpoS"/>
          <w:b/>
          <w:bCs/>
          <w:sz w:val="22"/>
          <w:szCs w:val="22"/>
          <w:lang w:val="tr-TR"/>
        </w:rPr>
        <w:t xml:space="preserve"> </w:t>
      </w:r>
    </w:p>
    <w:p w14:paraId="36DFE011" w14:textId="3398D6C5" w:rsidR="00B536F1" w:rsidRPr="0019377C" w:rsidRDefault="0003529F" w:rsidP="00B536F1">
      <w:pPr>
        <w:numPr>
          <w:ilvl w:val="0"/>
          <w:numId w:val="30"/>
        </w:numPr>
        <w:spacing w:line="276" w:lineRule="auto"/>
        <w:jc w:val="both"/>
        <w:rPr>
          <w:rFonts w:ascii="CorpoS" w:hAnsi="CorpoS"/>
          <w:b/>
          <w:bCs/>
          <w:sz w:val="22"/>
          <w:szCs w:val="22"/>
          <w:lang w:val="tr-TR"/>
        </w:rPr>
      </w:pPr>
      <w:r w:rsidRPr="0019377C">
        <w:rPr>
          <w:rFonts w:ascii="CorpoS" w:hAnsi="CorpoS"/>
          <w:b/>
          <w:bCs/>
          <w:sz w:val="22"/>
          <w:szCs w:val="22"/>
          <w:lang w:val="tr-TR"/>
        </w:rPr>
        <w:t>Yılın Alman Arabası (</w:t>
      </w:r>
      <w:r w:rsidR="00B536F1" w:rsidRPr="0019377C">
        <w:rPr>
          <w:rFonts w:ascii="CorpoS" w:hAnsi="CorpoS"/>
          <w:b/>
          <w:bCs/>
          <w:sz w:val="22"/>
          <w:szCs w:val="22"/>
          <w:lang w:val="tr-TR"/>
        </w:rPr>
        <w:t>GCOTY</w:t>
      </w:r>
      <w:r w:rsidRPr="0019377C">
        <w:rPr>
          <w:rFonts w:ascii="CorpoS" w:hAnsi="CorpoS"/>
          <w:b/>
          <w:bCs/>
          <w:sz w:val="22"/>
          <w:szCs w:val="22"/>
          <w:lang w:val="tr-TR"/>
        </w:rPr>
        <w:t>)</w:t>
      </w:r>
      <w:r w:rsidR="00B536F1" w:rsidRPr="0019377C">
        <w:rPr>
          <w:rFonts w:ascii="CorpoS" w:hAnsi="CorpoS"/>
          <w:b/>
          <w:bCs/>
          <w:sz w:val="22"/>
          <w:szCs w:val="22"/>
          <w:lang w:val="tr-TR"/>
        </w:rPr>
        <w:t xml:space="preserve"> Ödülleri, Alman otomotiv gazetecilerinin yanı sıra uzman içerik üreticileri ve uluslararası jüri üyelerin</w:t>
      </w:r>
      <w:r w:rsidR="005E618B">
        <w:rPr>
          <w:rFonts w:ascii="CorpoS" w:hAnsi="CorpoS"/>
          <w:b/>
          <w:bCs/>
          <w:sz w:val="22"/>
          <w:szCs w:val="22"/>
          <w:lang w:val="tr-TR"/>
        </w:rPr>
        <w:t>in</w:t>
      </w:r>
      <w:r w:rsidR="00B536F1" w:rsidRPr="0019377C">
        <w:rPr>
          <w:rFonts w:ascii="CorpoS" w:hAnsi="CorpoS"/>
          <w:b/>
          <w:bCs/>
          <w:sz w:val="22"/>
          <w:szCs w:val="22"/>
          <w:lang w:val="tr-TR"/>
        </w:rPr>
        <w:t xml:space="preserve"> </w:t>
      </w:r>
      <w:r w:rsidR="00594C90">
        <w:rPr>
          <w:rFonts w:ascii="CorpoS" w:hAnsi="CorpoS"/>
          <w:b/>
          <w:bCs/>
          <w:sz w:val="22"/>
          <w:szCs w:val="22"/>
          <w:lang w:val="tr-TR"/>
        </w:rPr>
        <w:t>değerlendirme</w:t>
      </w:r>
      <w:r w:rsidR="005E618B">
        <w:rPr>
          <w:rFonts w:ascii="CorpoS" w:hAnsi="CorpoS"/>
          <w:b/>
          <w:bCs/>
          <w:sz w:val="22"/>
          <w:szCs w:val="22"/>
          <w:lang w:val="tr-TR"/>
        </w:rPr>
        <w:t>leri</w:t>
      </w:r>
      <w:r w:rsidR="00594C90">
        <w:rPr>
          <w:rFonts w:ascii="CorpoS" w:hAnsi="CorpoS"/>
          <w:b/>
          <w:bCs/>
          <w:sz w:val="22"/>
          <w:szCs w:val="22"/>
          <w:lang w:val="tr-TR"/>
        </w:rPr>
        <w:t xml:space="preserve"> sonucunda veriliyor</w:t>
      </w:r>
      <w:r w:rsidRPr="0019377C">
        <w:rPr>
          <w:rFonts w:ascii="CorpoS" w:hAnsi="CorpoS"/>
          <w:b/>
          <w:bCs/>
          <w:sz w:val="22"/>
          <w:szCs w:val="22"/>
          <w:lang w:val="tr-TR"/>
        </w:rPr>
        <w:t>.</w:t>
      </w:r>
      <w:r w:rsidR="00B536F1" w:rsidRPr="0019377C">
        <w:rPr>
          <w:rFonts w:ascii="CorpoS" w:hAnsi="CorpoS"/>
          <w:b/>
          <w:bCs/>
          <w:sz w:val="22"/>
          <w:szCs w:val="22"/>
          <w:lang w:val="tr-TR"/>
        </w:rPr>
        <w:t xml:space="preserve"> </w:t>
      </w:r>
    </w:p>
    <w:p w14:paraId="45A3CB7C" w14:textId="6B7A2F8C" w:rsidR="00B536F1" w:rsidRPr="0019377C" w:rsidRDefault="00B536F1" w:rsidP="00B536F1">
      <w:pPr>
        <w:numPr>
          <w:ilvl w:val="0"/>
          <w:numId w:val="30"/>
        </w:numPr>
        <w:spacing w:line="276" w:lineRule="auto"/>
        <w:jc w:val="both"/>
        <w:rPr>
          <w:rFonts w:ascii="CorpoS" w:hAnsi="CorpoS"/>
          <w:b/>
          <w:bCs/>
          <w:sz w:val="22"/>
          <w:szCs w:val="22"/>
          <w:lang w:val="tr-TR"/>
        </w:rPr>
      </w:pPr>
      <w:r w:rsidRPr="0019377C">
        <w:rPr>
          <w:rFonts w:ascii="CorpoS" w:hAnsi="CorpoS"/>
          <w:b/>
          <w:bCs/>
          <w:sz w:val="22"/>
          <w:szCs w:val="22"/>
          <w:lang w:val="tr-TR"/>
        </w:rPr>
        <w:t>Ödül, Mercedes-Benz’in dünya çapında en çok tercih edilen model ailesinin gücünü</w:t>
      </w:r>
      <w:r w:rsidR="00594C90">
        <w:rPr>
          <w:rFonts w:ascii="CorpoS" w:hAnsi="CorpoS"/>
          <w:b/>
          <w:bCs/>
          <w:sz w:val="22"/>
          <w:szCs w:val="22"/>
          <w:lang w:val="tr-TR"/>
        </w:rPr>
        <w:t xml:space="preserve"> bir kez daha</w:t>
      </w:r>
      <w:r w:rsidRPr="0019377C">
        <w:rPr>
          <w:rFonts w:ascii="CorpoS" w:hAnsi="CorpoS"/>
          <w:b/>
          <w:bCs/>
          <w:sz w:val="22"/>
          <w:szCs w:val="22"/>
          <w:lang w:val="tr-TR"/>
        </w:rPr>
        <w:t xml:space="preserve"> vurgularken, GLC’yi müşterilerin gözdesi haline getiren ve elektrikli GLC’yi </w:t>
      </w:r>
      <w:r w:rsidR="00F947A6" w:rsidRPr="0019377C">
        <w:rPr>
          <w:rFonts w:ascii="CorpoS" w:hAnsi="CorpoS"/>
          <w:b/>
          <w:bCs/>
          <w:sz w:val="22"/>
          <w:szCs w:val="22"/>
          <w:lang w:val="tr-TR"/>
        </w:rPr>
        <w:t xml:space="preserve">de </w:t>
      </w:r>
      <w:r w:rsidRPr="0019377C">
        <w:rPr>
          <w:rFonts w:ascii="CorpoS" w:hAnsi="CorpoS"/>
          <w:b/>
          <w:bCs/>
          <w:sz w:val="22"/>
          <w:szCs w:val="22"/>
          <w:lang w:val="tr-TR"/>
        </w:rPr>
        <w:t xml:space="preserve">şekillendiren özellikleri </w:t>
      </w:r>
      <w:r w:rsidR="00F947A6" w:rsidRPr="0019377C">
        <w:rPr>
          <w:rFonts w:ascii="CorpoS" w:hAnsi="CorpoS"/>
          <w:b/>
          <w:bCs/>
          <w:sz w:val="22"/>
          <w:szCs w:val="22"/>
          <w:lang w:val="tr-TR"/>
        </w:rPr>
        <w:t>ödüllendiriyor</w:t>
      </w:r>
      <w:r w:rsidR="00EA483B" w:rsidRPr="0019377C">
        <w:rPr>
          <w:rFonts w:ascii="CorpoS" w:hAnsi="CorpoS"/>
          <w:b/>
          <w:bCs/>
          <w:sz w:val="22"/>
          <w:szCs w:val="22"/>
          <w:lang w:val="tr-TR"/>
        </w:rPr>
        <w:t>.</w:t>
      </w:r>
      <w:r w:rsidRPr="0019377C">
        <w:rPr>
          <w:rFonts w:ascii="CorpoS" w:hAnsi="CorpoS"/>
          <w:b/>
          <w:bCs/>
          <w:sz w:val="22"/>
          <w:szCs w:val="22"/>
          <w:lang w:val="tr-TR"/>
        </w:rPr>
        <w:t xml:space="preserve"> </w:t>
      </w:r>
    </w:p>
    <w:p w14:paraId="02A7B27D" w14:textId="77777777" w:rsidR="001231D2" w:rsidRPr="0019377C" w:rsidRDefault="001231D2" w:rsidP="00B536F1">
      <w:pPr>
        <w:spacing w:line="276" w:lineRule="auto"/>
        <w:jc w:val="both"/>
        <w:rPr>
          <w:rFonts w:ascii="CorpoS" w:hAnsi="CorpoS"/>
          <w:b/>
          <w:bCs/>
          <w:szCs w:val="21"/>
          <w:lang w:val="tr-TR"/>
        </w:rPr>
      </w:pPr>
    </w:p>
    <w:p w14:paraId="37C22FAF" w14:textId="437FA938" w:rsidR="00B536F1" w:rsidRPr="0019377C" w:rsidRDefault="003D1219" w:rsidP="00B536F1">
      <w:pPr>
        <w:spacing w:line="276" w:lineRule="auto"/>
        <w:jc w:val="both"/>
        <w:rPr>
          <w:rFonts w:ascii="CorpoS" w:hAnsi="CorpoS"/>
          <w:szCs w:val="21"/>
          <w:lang w:val="tr-TR"/>
        </w:rPr>
      </w:pPr>
      <w:r>
        <w:rPr>
          <w:rFonts w:ascii="CorpoS" w:hAnsi="CorpoS"/>
          <w:szCs w:val="21"/>
          <w:lang w:val="tr-TR"/>
        </w:rPr>
        <w:t>Yeni tamamen e</w:t>
      </w:r>
      <w:r w:rsidR="00B536F1" w:rsidRPr="0019377C">
        <w:rPr>
          <w:rFonts w:ascii="CorpoS" w:hAnsi="CorpoS"/>
          <w:szCs w:val="21"/>
          <w:lang w:val="tr-TR"/>
        </w:rPr>
        <w:t>lektrikli</w:t>
      </w:r>
      <w:r>
        <w:rPr>
          <w:rFonts w:ascii="CorpoS" w:hAnsi="CorpoS"/>
          <w:szCs w:val="21"/>
          <w:lang w:val="tr-TR"/>
        </w:rPr>
        <w:t xml:space="preserve"> </w:t>
      </w:r>
      <w:r w:rsidR="00B536F1" w:rsidRPr="0019377C">
        <w:rPr>
          <w:rFonts w:ascii="CorpoS" w:hAnsi="CorpoS"/>
          <w:szCs w:val="21"/>
          <w:lang w:val="tr-TR"/>
        </w:rPr>
        <w:t>GLC, “202</w:t>
      </w:r>
      <w:r>
        <w:rPr>
          <w:rFonts w:ascii="CorpoS" w:hAnsi="CorpoS"/>
          <w:szCs w:val="21"/>
          <w:lang w:val="tr-TR"/>
        </w:rPr>
        <w:t>7 Yılının</w:t>
      </w:r>
      <w:r w:rsidR="00B536F1" w:rsidRPr="0019377C">
        <w:rPr>
          <w:rFonts w:ascii="CorpoS" w:hAnsi="CorpoS"/>
          <w:szCs w:val="21"/>
          <w:lang w:val="tr-TR"/>
        </w:rPr>
        <w:t xml:space="preserve"> Alman Premium Otomobili” seçildi. German Car of the Year Awards (GCOTY)</w:t>
      </w:r>
      <w:r w:rsidR="000F57ED" w:rsidRPr="0019377C">
        <w:rPr>
          <w:rFonts w:ascii="CorpoS" w:hAnsi="CorpoS"/>
          <w:szCs w:val="21"/>
          <w:lang w:val="tr-TR"/>
        </w:rPr>
        <w:t xml:space="preserve"> </w:t>
      </w:r>
      <w:r w:rsidR="00B536F1" w:rsidRPr="0019377C">
        <w:rPr>
          <w:rFonts w:ascii="CorpoS" w:hAnsi="CorpoS"/>
          <w:szCs w:val="21"/>
          <w:lang w:val="tr-TR"/>
        </w:rPr>
        <w:t xml:space="preserve">jürisi, </w:t>
      </w:r>
      <w:r w:rsidR="000F57ED" w:rsidRPr="0019377C">
        <w:rPr>
          <w:rFonts w:ascii="CorpoS" w:hAnsi="CorpoS"/>
          <w:szCs w:val="21"/>
          <w:lang w:val="tr-TR"/>
        </w:rPr>
        <w:t>GLC’yi</w:t>
      </w:r>
      <w:r w:rsidR="00B536F1" w:rsidRPr="0019377C">
        <w:rPr>
          <w:rFonts w:ascii="CorpoS" w:hAnsi="CorpoS"/>
          <w:szCs w:val="21"/>
          <w:lang w:val="tr-TR"/>
        </w:rPr>
        <w:t xml:space="preserve"> Ulusal Otomobil Müzesi “The Loh Collection”da düzenlenen</w:t>
      </w:r>
      <w:r w:rsidR="00737F30" w:rsidRPr="0019377C">
        <w:rPr>
          <w:rFonts w:ascii="CorpoS" w:hAnsi="CorpoS"/>
          <w:szCs w:val="21"/>
          <w:lang w:val="tr-TR"/>
        </w:rPr>
        <w:t xml:space="preserve"> </w:t>
      </w:r>
      <w:r w:rsidR="00B536F1" w:rsidRPr="0019377C">
        <w:rPr>
          <w:rFonts w:ascii="CorpoS" w:hAnsi="CorpoS"/>
          <w:szCs w:val="21"/>
          <w:lang w:val="tr-TR"/>
        </w:rPr>
        <w:t>törende ödül</w:t>
      </w:r>
      <w:r w:rsidR="00737F30" w:rsidRPr="0019377C">
        <w:rPr>
          <w:rFonts w:ascii="CorpoS" w:hAnsi="CorpoS"/>
          <w:szCs w:val="21"/>
          <w:lang w:val="tr-TR"/>
        </w:rPr>
        <w:t xml:space="preserve">lendirdi. </w:t>
      </w:r>
      <w:r w:rsidR="00B536F1" w:rsidRPr="0019377C">
        <w:rPr>
          <w:rFonts w:ascii="CorpoS" w:hAnsi="CorpoS"/>
          <w:szCs w:val="21"/>
          <w:lang w:val="tr-TR"/>
        </w:rPr>
        <w:t>Jüri</w:t>
      </w:r>
      <w:r w:rsidR="0035752E">
        <w:rPr>
          <w:rFonts w:ascii="CorpoS" w:hAnsi="CorpoS"/>
          <w:szCs w:val="21"/>
          <w:lang w:val="tr-TR"/>
        </w:rPr>
        <w:t>,</w:t>
      </w:r>
      <w:r w:rsidR="00B536F1" w:rsidRPr="0019377C">
        <w:rPr>
          <w:rFonts w:ascii="CorpoS" w:hAnsi="CorpoS"/>
          <w:szCs w:val="21"/>
          <w:lang w:val="tr-TR"/>
        </w:rPr>
        <w:t xml:space="preserve"> yeni elektrikli GLC’yi olağanüstü uyumlu genel konsepti ve dengeli, konforlu sürüş karakteri nedeniyle </w:t>
      </w:r>
      <w:r w:rsidR="00A43228" w:rsidRPr="0019377C">
        <w:rPr>
          <w:rFonts w:ascii="CorpoS" w:hAnsi="CorpoS"/>
          <w:szCs w:val="21"/>
          <w:lang w:val="tr-TR"/>
        </w:rPr>
        <w:t>seçti</w:t>
      </w:r>
      <w:r w:rsidR="00FF0B75">
        <w:rPr>
          <w:rFonts w:ascii="CorpoS" w:hAnsi="CorpoS"/>
          <w:szCs w:val="21"/>
          <w:lang w:val="tr-TR"/>
        </w:rPr>
        <w:t>ğini belirtti</w:t>
      </w:r>
      <w:r w:rsidR="00B536F1" w:rsidRPr="0019377C">
        <w:rPr>
          <w:rFonts w:ascii="CorpoS" w:hAnsi="CorpoS"/>
          <w:szCs w:val="21"/>
          <w:lang w:val="tr-TR"/>
        </w:rPr>
        <w:t>.</w:t>
      </w:r>
    </w:p>
    <w:p w14:paraId="0CD535C2" w14:textId="77777777" w:rsidR="00EA483B" w:rsidRPr="0019377C" w:rsidRDefault="00EA483B" w:rsidP="00B536F1">
      <w:pPr>
        <w:spacing w:line="276" w:lineRule="auto"/>
        <w:jc w:val="both"/>
        <w:rPr>
          <w:rFonts w:ascii="CorpoS" w:hAnsi="CorpoS"/>
          <w:szCs w:val="21"/>
          <w:lang w:val="tr-TR"/>
        </w:rPr>
      </w:pPr>
    </w:p>
    <w:p w14:paraId="1BFA710E" w14:textId="7A78C18D" w:rsidR="006533B3" w:rsidRPr="0019377C" w:rsidRDefault="006533B3" w:rsidP="009648F2">
      <w:pPr>
        <w:spacing w:line="276" w:lineRule="auto"/>
        <w:jc w:val="both"/>
        <w:rPr>
          <w:rFonts w:ascii="CorpoS" w:hAnsi="CorpoS"/>
          <w:szCs w:val="21"/>
          <w:lang w:val="tr-TR"/>
        </w:rPr>
      </w:pPr>
      <w:r w:rsidRPr="0019377C">
        <w:rPr>
          <w:rFonts w:ascii="CorpoS" w:hAnsi="CorpoS"/>
          <w:szCs w:val="21"/>
          <w:lang w:val="tr-TR"/>
        </w:rPr>
        <w:t xml:space="preserve">Bu ödül, uzun yıllardır Mercedes-Benz’in dünya çapında en çok satan model serisi olan GLC’nin başarı hikâyesini bir kez daha ortaya koyuyor. Mercedes-Benz, yeni elektrikli GLC ile dünyanın dört bir yanında </w:t>
      </w:r>
      <w:r w:rsidR="00FF0B75" w:rsidRPr="0019377C">
        <w:rPr>
          <w:rFonts w:ascii="CorpoS" w:hAnsi="CorpoS"/>
          <w:szCs w:val="21"/>
          <w:lang w:val="tr-TR"/>
        </w:rPr>
        <w:t xml:space="preserve">GLC’yi </w:t>
      </w:r>
      <w:r w:rsidRPr="0019377C">
        <w:rPr>
          <w:rFonts w:ascii="CorpoS" w:hAnsi="CorpoS"/>
          <w:szCs w:val="21"/>
          <w:lang w:val="tr-TR"/>
        </w:rPr>
        <w:t>müşterilerin gözdesi haline getiren özellikleri korurken, bu özellikleri elektrikli versiyon için de geliştirmeye devam ediyor. Özgün tasarım dili ve sezgisel dijital zekâ</w:t>
      </w:r>
      <w:r w:rsidR="00176C3A">
        <w:rPr>
          <w:rFonts w:ascii="CorpoS" w:hAnsi="CorpoS"/>
          <w:szCs w:val="21"/>
          <w:lang w:val="tr-TR"/>
        </w:rPr>
        <w:t>sı</w:t>
      </w:r>
      <w:r w:rsidRPr="0019377C">
        <w:rPr>
          <w:rFonts w:ascii="CorpoS" w:hAnsi="CorpoS"/>
          <w:szCs w:val="21"/>
          <w:lang w:val="tr-TR"/>
        </w:rPr>
        <w:t xml:space="preserve">, başarılı modelin yeni nesline </w:t>
      </w:r>
      <w:r w:rsidR="00176C3A">
        <w:rPr>
          <w:rFonts w:ascii="CorpoS" w:hAnsi="CorpoS"/>
          <w:szCs w:val="21"/>
          <w:lang w:val="tr-TR"/>
        </w:rPr>
        <w:t xml:space="preserve">farklı bir </w:t>
      </w:r>
      <w:r w:rsidRPr="0019377C">
        <w:rPr>
          <w:rFonts w:ascii="CorpoS" w:hAnsi="CorpoS"/>
          <w:szCs w:val="21"/>
          <w:lang w:val="tr-TR"/>
        </w:rPr>
        <w:t xml:space="preserve">karakter kazandırıyor. </w:t>
      </w:r>
    </w:p>
    <w:p w14:paraId="4EC31C03" w14:textId="77777777" w:rsidR="006533B3" w:rsidRPr="0019377C" w:rsidRDefault="006533B3" w:rsidP="009648F2">
      <w:pPr>
        <w:spacing w:line="276" w:lineRule="auto"/>
        <w:jc w:val="both"/>
        <w:rPr>
          <w:rFonts w:ascii="CorpoS" w:hAnsi="CorpoS"/>
          <w:szCs w:val="21"/>
          <w:lang w:val="tr-TR"/>
        </w:rPr>
      </w:pPr>
    </w:p>
    <w:p w14:paraId="175B3D68" w14:textId="7DF418FF" w:rsidR="009648F2" w:rsidRPr="0019377C" w:rsidRDefault="00727217" w:rsidP="009648F2">
      <w:pPr>
        <w:spacing w:line="276" w:lineRule="auto"/>
        <w:jc w:val="both"/>
        <w:rPr>
          <w:rFonts w:ascii="CorpoS" w:hAnsi="CorpoS"/>
          <w:szCs w:val="21"/>
          <w:lang w:val="tr-TR"/>
        </w:rPr>
      </w:pPr>
      <w:r w:rsidRPr="0019377C">
        <w:rPr>
          <w:rFonts w:ascii="CorpoS" w:hAnsi="CorpoS"/>
          <w:szCs w:val="21"/>
          <w:lang w:val="tr-TR"/>
        </w:rPr>
        <w:t>Müşterilerin ihtiyaçları doğrultusunda geliştirilen y</w:t>
      </w:r>
      <w:r w:rsidR="009648F2" w:rsidRPr="0019377C">
        <w:rPr>
          <w:rFonts w:ascii="CorpoS" w:hAnsi="CorpoS"/>
          <w:szCs w:val="21"/>
          <w:lang w:val="tr-TR"/>
        </w:rPr>
        <w:t xml:space="preserve">eni elektrikli GLC, </w:t>
      </w:r>
      <w:r w:rsidRPr="0019377C">
        <w:rPr>
          <w:rFonts w:ascii="CorpoS" w:hAnsi="CorpoS"/>
          <w:szCs w:val="21"/>
          <w:lang w:val="tr-TR"/>
        </w:rPr>
        <w:t>u</w:t>
      </w:r>
      <w:r w:rsidR="009648F2" w:rsidRPr="0019377C">
        <w:rPr>
          <w:rFonts w:ascii="CorpoS" w:hAnsi="CorpoS"/>
          <w:szCs w:val="21"/>
          <w:lang w:val="tr-TR"/>
        </w:rPr>
        <w:t>zun yolculuklarda yüksek konfor</w:t>
      </w:r>
      <w:r w:rsidR="00B65ABC">
        <w:rPr>
          <w:rFonts w:ascii="CorpoS" w:hAnsi="CorpoS"/>
          <w:szCs w:val="21"/>
          <w:lang w:val="tr-TR"/>
        </w:rPr>
        <w:t xml:space="preserve"> sunarken</w:t>
      </w:r>
      <w:r w:rsidR="009648F2" w:rsidRPr="0019377C">
        <w:rPr>
          <w:rFonts w:ascii="CorpoS" w:hAnsi="CorpoS"/>
          <w:szCs w:val="21"/>
          <w:lang w:val="tr-TR"/>
        </w:rPr>
        <w:t xml:space="preserve"> günlük kullanım</w:t>
      </w:r>
      <w:r w:rsidR="00B65ABC">
        <w:rPr>
          <w:rFonts w:ascii="CorpoS" w:hAnsi="CorpoS"/>
          <w:szCs w:val="21"/>
          <w:lang w:val="tr-TR"/>
        </w:rPr>
        <w:t>da</w:t>
      </w:r>
      <w:r w:rsidR="009648F2" w:rsidRPr="0019377C">
        <w:rPr>
          <w:rFonts w:ascii="CorpoS" w:hAnsi="CorpoS"/>
          <w:szCs w:val="21"/>
          <w:lang w:val="tr-TR"/>
        </w:rPr>
        <w:t xml:space="preserve"> </w:t>
      </w:r>
      <w:r w:rsidR="00B65ABC">
        <w:rPr>
          <w:rFonts w:ascii="CorpoS" w:hAnsi="CorpoS"/>
          <w:szCs w:val="21"/>
          <w:lang w:val="tr-TR"/>
        </w:rPr>
        <w:t>rahatlık</w:t>
      </w:r>
      <w:r w:rsidR="009648F2" w:rsidRPr="0019377C">
        <w:rPr>
          <w:rFonts w:ascii="CorpoS" w:hAnsi="CorpoS"/>
          <w:szCs w:val="21"/>
          <w:lang w:val="tr-TR"/>
        </w:rPr>
        <w:t xml:space="preserve"> ve sezgisel kullanıcı deneyimini bir araya getir</w:t>
      </w:r>
      <w:r w:rsidRPr="0019377C">
        <w:rPr>
          <w:rFonts w:ascii="CorpoS" w:hAnsi="CorpoS"/>
          <w:szCs w:val="21"/>
          <w:lang w:val="tr-TR"/>
        </w:rPr>
        <w:t>i</w:t>
      </w:r>
      <w:r w:rsidR="00276DA6">
        <w:rPr>
          <w:rFonts w:ascii="CorpoS" w:hAnsi="CorpoS"/>
          <w:szCs w:val="21"/>
          <w:lang w:val="tr-TR"/>
        </w:rPr>
        <w:t>yor.</w:t>
      </w:r>
      <w:r w:rsidR="009648F2" w:rsidRPr="0019377C">
        <w:rPr>
          <w:rFonts w:ascii="CorpoS" w:hAnsi="CorpoS"/>
          <w:szCs w:val="21"/>
          <w:lang w:val="tr-TR"/>
        </w:rPr>
        <w:t xml:space="preserve"> Geniş </w:t>
      </w:r>
      <w:r w:rsidR="00276DA6">
        <w:rPr>
          <w:rFonts w:ascii="CorpoS" w:hAnsi="CorpoS"/>
          <w:szCs w:val="21"/>
          <w:lang w:val="tr-TR"/>
        </w:rPr>
        <w:t>iç mekanı</w:t>
      </w:r>
      <w:r w:rsidR="009648F2" w:rsidRPr="0019377C">
        <w:rPr>
          <w:rFonts w:ascii="CorpoS" w:hAnsi="CorpoS"/>
          <w:szCs w:val="21"/>
          <w:lang w:val="tr-TR"/>
        </w:rPr>
        <w:t xml:space="preserve"> ve yüksek konfor seviyesiyle günlük hayatın ihtiyaçlarına uygun olarak tasarlanan yeni elektrikli GLC, elektrikli mobiliteyi özellikle kolay ve zahmetsiz bir deneyim haline getir</w:t>
      </w:r>
      <w:r w:rsidR="00074BF7" w:rsidRPr="0019377C">
        <w:rPr>
          <w:rFonts w:ascii="CorpoS" w:hAnsi="CorpoS"/>
          <w:szCs w:val="21"/>
          <w:lang w:val="tr-TR"/>
        </w:rPr>
        <w:t>iyor</w:t>
      </w:r>
      <w:r w:rsidR="009648F2" w:rsidRPr="0019377C">
        <w:rPr>
          <w:rFonts w:ascii="CorpoS" w:hAnsi="CorpoS"/>
          <w:szCs w:val="21"/>
          <w:lang w:val="tr-TR"/>
        </w:rPr>
        <w:t>.</w:t>
      </w:r>
    </w:p>
    <w:p w14:paraId="3A128AEF" w14:textId="77777777" w:rsidR="00727217" w:rsidRPr="0019377C" w:rsidRDefault="00727217" w:rsidP="009648F2">
      <w:pPr>
        <w:spacing w:line="276" w:lineRule="auto"/>
        <w:jc w:val="both"/>
        <w:rPr>
          <w:rFonts w:ascii="CorpoS" w:hAnsi="CorpoS"/>
          <w:szCs w:val="21"/>
          <w:lang w:val="tr-TR"/>
        </w:rPr>
      </w:pPr>
    </w:p>
    <w:p w14:paraId="224F8BCF" w14:textId="0D1CC38E" w:rsidR="009648F2" w:rsidRPr="0019377C" w:rsidRDefault="009648F2" w:rsidP="009648F2">
      <w:pPr>
        <w:spacing w:line="276" w:lineRule="auto"/>
        <w:jc w:val="both"/>
        <w:rPr>
          <w:rFonts w:ascii="CorpoS" w:hAnsi="CorpoS"/>
          <w:szCs w:val="21"/>
          <w:lang w:val="tr-TR"/>
        </w:rPr>
      </w:pPr>
      <w:r w:rsidRPr="0019377C">
        <w:rPr>
          <w:rFonts w:ascii="CorpoS" w:hAnsi="CorpoS"/>
          <w:szCs w:val="21"/>
          <w:lang w:val="tr-TR"/>
        </w:rPr>
        <w:t>Yeni elektrikli GLC’nin başarısı aynı zamanda Mercedes-Benz’in, müşterilerin daha ilk andan itibaren kendilerini evlerinde hissetmelerini sağlayan ürünler geliştirme anlayışını da yansıtıyor. Yeni elektrikli GLC; modern güvenlik ve sürüş destek sistemleri, yüksek konfor seviyesi ve insanı merkeze alan kullanım ve deneyim dünyasıyla kendine özgü “Welcome home</w:t>
      </w:r>
      <w:r w:rsidR="00606009">
        <w:rPr>
          <w:rFonts w:ascii="CorpoS" w:hAnsi="CorpoS"/>
          <w:szCs w:val="21"/>
          <w:lang w:val="tr-TR"/>
        </w:rPr>
        <w:t>.</w:t>
      </w:r>
      <w:r w:rsidRPr="0019377C">
        <w:rPr>
          <w:rFonts w:ascii="CorpoS" w:hAnsi="CorpoS"/>
          <w:szCs w:val="21"/>
          <w:lang w:val="tr-TR"/>
        </w:rPr>
        <w:t>” hissini güçlendiriyor. Mercedes-Benz’in 140 Yıllık İnovasyon</w:t>
      </w:r>
      <w:r w:rsidR="003F490A" w:rsidRPr="0019377C">
        <w:rPr>
          <w:rFonts w:ascii="CorpoS" w:hAnsi="CorpoS"/>
          <w:szCs w:val="21"/>
          <w:lang w:val="tr-TR"/>
        </w:rPr>
        <w:t>u</w:t>
      </w:r>
      <w:r w:rsidRPr="0019377C">
        <w:rPr>
          <w:rFonts w:ascii="CorpoS" w:hAnsi="CorpoS"/>
          <w:szCs w:val="21"/>
          <w:lang w:val="tr-TR"/>
        </w:rPr>
        <w:t xml:space="preserve"> kutladığı bu dönemde alınan ödül, markanın otomobilin icadından bu yana kendisine yön veren değerleri öncü teknolojilerle bir araya getirme yetkinliğini de ortaya koyuyor.</w:t>
      </w:r>
    </w:p>
    <w:p w14:paraId="76ADCB51" w14:textId="77777777" w:rsidR="00074BF7" w:rsidRPr="0019377C" w:rsidRDefault="00074BF7" w:rsidP="009648F2">
      <w:pPr>
        <w:spacing w:line="276" w:lineRule="auto"/>
        <w:jc w:val="both"/>
        <w:rPr>
          <w:rFonts w:ascii="CorpoS" w:hAnsi="CorpoS"/>
          <w:szCs w:val="21"/>
          <w:lang w:val="tr-TR"/>
        </w:rPr>
      </w:pPr>
    </w:p>
    <w:p w14:paraId="60B3538C" w14:textId="65C9D531" w:rsidR="009648F2" w:rsidRPr="0019377C" w:rsidRDefault="009648F2" w:rsidP="009648F2">
      <w:pPr>
        <w:spacing w:line="276" w:lineRule="auto"/>
        <w:jc w:val="both"/>
        <w:rPr>
          <w:rFonts w:ascii="CorpoS" w:hAnsi="CorpoS"/>
          <w:szCs w:val="21"/>
          <w:lang w:val="tr-TR"/>
        </w:rPr>
      </w:pPr>
      <w:r w:rsidRPr="0019377C">
        <w:rPr>
          <w:rFonts w:ascii="CorpoS" w:hAnsi="CorpoS"/>
          <w:szCs w:val="21"/>
          <w:lang w:val="tr-TR"/>
        </w:rPr>
        <w:t>Mercedes-Benz’de premium anlayışını; konfor, güvenlik, günlük kullanıma uygunluk ve bir Mercedes-Benz’in içinde daha ilk andan itibaren kendinizi evinizde hissetmenizi sağlayan duygu</w:t>
      </w:r>
      <w:r w:rsidR="003F490A" w:rsidRPr="0019377C">
        <w:rPr>
          <w:rFonts w:ascii="CorpoS" w:hAnsi="CorpoS"/>
          <w:szCs w:val="21"/>
          <w:lang w:val="tr-TR"/>
        </w:rPr>
        <w:t>ların</w:t>
      </w:r>
      <w:r w:rsidRPr="0019377C">
        <w:rPr>
          <w:rFonts w:ascii="CorpoS" w:hAnsi="CorpoS"/>
          <w:szCs w:val="21"/>
          <w:lang w:val="tr-TR"/>
        </w:rPr>
        <w:t xml:space="preserve"> bir araya gelmesi olarak </w:t>
      </w:r>
      <w:r w:rsidRPr="0019377C">
        <w:rPr>
          <w:rFonts w:ascii="CorpoS" w:hAnsi="CorpoS"/>
          <w:szCs w:val="21"/>
          <w:lang w:val="tr-TR"/>
        </w:rPr>
        <w:lastRenderedPageBreak/>
        <w:t>tanıml</w:t>
      </w:r>
      <w:r w:rsidR="006374C3" w:rsidRPr="0019377C">
        <w:rPr>
          <w:rFonts w:ascii="CorpoS" w:hAnsi="CorpoS"/>
          <w:szCs w:val="21"/>
          <w:lang w:val="tr-TR"/>
        </w:rPr>
        <w:t xml:space="preserve">adıklarını söyleyen </w:t>
      </w:r>
      <w:r w:rsidR="006374C3" w:rsidRPr="0019377C">
        <w:rPr>
          <w:rFonts w:ascii="CorpoS" w:hAnsi="CorpoS"/>
          <w:b/>
          <w:bCs/>
          <w:szCs w:val="21"/>
          <w:lang w:val="tr-TR"/>
        </w:rPr>
        <w:t xml:space="preserve">Mercedes-Benz Cars Almanya Satış Başkanı David Perdomo Hollatz, </w:t>
      </w:r>
      <w:r w:rsidR="006374C3" w:rsidRPr="0019377C">
        <w:rPr>
          <w:rFonts w:ascii="CorpoS" w:hAnsi="CorpoS"/>
          <w:szCs w:val="21"/>
          <w:lang w:val="tr-TR"/>
        </w:rPr>
        <w:t>y</w:t>
      </w:r>
      <w:r w:rsidRPr="0019377C">
        <w:rPr>
          <w:rFonts w:ascii="CorpoS" w:hAnsi="CorpoS"/>
          <w:szCs w:val="21"/>
          <w:lang w:val="tr-TR"/>
        </w:rPr>
        <w:t>eni elektrikli GLC’nin ‘2027</w:t>
      </w:r>
      <w:r w:rsidR="003D1219">
        <w:rPr>
          <w:rFonts w:ascii="CorpoS" w:hAnsi="CorpoS"/>
          <w:szCs w:val="21"/>
          <w:lang w:val="tr-TR"/>
        </w:rPr>
        <w:t xml:space="preserve"> Yılının</w:t>
      </w:r>
      <w:r w:rsidRPr="0019377C">
        <w:rPr>
          <w:rFonts w:ascii="CorpoS" w:hAnsi="CorpoS"/>
          <w:szCs w:val="21"/>
          <w:lang w:val="tr-TR"/>
        </w:rPr>
        <w:t xml:space="preserve"> Alman Premium Otomobili’ seçilmesi</w:t>
      </w:r>
      <w:r w:rsidR="006374C3" w:rsidRPr="0019377C">
        <w:rPr>
          <w:rFonts w:ascii="CorpoS" w:hAnsi="CorpoS"/>
          <w:szCs w:val="21"/>
          <w:lang w:val="tr-TR"/>
        </w:rPr>
        <w:t>nin de</w:t>
      </w:r>
      <w:r w:rsidRPr="0019377C">
        <w:rPr>
          <w:rFonts w:ascii="CorpoS" w:hAnsi="CorpoS"/>
          <w:szCs w:val="21"/>
          <w:lang w:val="tr-TR"/>
        </w:rPr>
        <w:t xml:space="preserve"> bu özellikleri her gün yeniden müşterileri</w:t>
      </w:r>
      <w:r w:rsidR="006374C3" w:rsidRPr="0019377C">
        <w:rPr>
          <w:rFonts w:ascii="CorpoS" w:hAnsi="CorpoS"/>
          <w:szCs w:val="21"/>
          <w:lang w:val="tr-TR"/>
        </w:rPr>
        <w:t>nin</w:t>
      </w:r>
      <w:r w:rsidRPr="0019377C">
        <w:rPr>
          <w:rFonts w:ascii="CorpoS" w:hAnsi="CorpoS"/>
          <w:szCs w:val="21"/>
          <w:lang w:val="tr-TR"/>
        </w:rPr>
        <w:t xml:space="preserve"> deneyimine sunma iddia</w:t>
      </w:r>
      <w:r w:rsidR="006374C3" w:rsidRPr="0019377C">
        <w:rPr>
          <w:rFonts w:ascii="CorpoS" w:hAnsi="CorpoS"/>
          <w:szCs w:val="21"/>
          <w:lang w:val="tr-TR"/>
        </w:rPr>
        <w:t>larını doğruladığının altını çiziyor</w:t>
      </w:r>
      <w:r w:rsidRPr="0019377C">
        <w:rPr>
          <w:rFonts w:ascii="CorpoS" w:hAnsi="CorpoS"/>
          <w:szCs w:val="21"/>
          <w:lang w:val="tr-TR"/>
        </w:rPr>
        <w:t>.</w:t>
      </w:r>
    </w:p>
    <w:p w14:paraId="2891D40A" w14:textId="77777777" w:rsidR="006374C3" w:rsidRPr="0019377C" w:rsidRDefault="006374C3" w:rsidP="009648F2">
      <w:pPr>
        <w:spacing w:line="276" w:lineRule="auto"/>
        <w:jc w:val="both"/>
        <w:rPr>
          <w:rFonts w:ascii="CorpoS" w:hAnsi="CorpoS"/>
          <w:szCs w:val="21"/>
          <w:lang w:val="tr-TR"/>
        </w:rPr>
      </w:pPr>
    </w:p>
    <w:p w14:paraId="3C0ADC08" w14:textId="0B049770" w:rsidR="009648F2" w:rsidRPr="0019377C" w:rsidRDefault="009648F2" w:rsidP="009648F2">
      <w:pPr>
        <w:spacing w:line="276" w:lineRule="auto"/>
        <w:jc w:val="both"/>
        <w:rPr>
          <w:rFonts w:ascii="CorpoS" w:hAnsi="CorpoS"/>
          <w:b/>
          <w:bCs/>
          <w:szCs w:val="21"/>
          <w:lang w:val="tr-TR"/>
        </w:rPr>
      </w:pPr>
      <w:r w:rsidRPr="0019377C">
        <w:rPr>
          <w:rFonts w:ascii="CorpoS" w:hAnsi="CorpoS"/>
          <w:b/>
          <w:bCs/>
          <w:szCs w:val="21"/>
          <w:lang w:val="tr-TR"/>
        </w:rPr>
        <w:t>Yeni elektrikli GLC</w:t>
      </w:r>
    </w:p>
    <w:p w14:paraId="07A80569" w14:textId="320C19F0" w:rsidR="009648F2" w:rsidRPr="0019377C" w:rsidRDefault="004571BF" w:rsidP="009648F2">
      <w:pPr>
        <w:spacing w:line="276" w:lineRule="auto"/>
        <w:jc w:val="both"/>
        <w:rPr>
          <w:rFonts w:ascii="CorpoS" w:hAnsi="CorpoS"/>
          <w:szCs w:val="21"/>
          <w:lang w:val="tr-TR"/>
        </w:rPr>
      </w:pPr>
      <w:r>
        <w:rPr>
          <w:rFonts w:ascii="CorpoS" w:hAnsi="CorpoS"/>
          <w:szCs w:val="21"/>
          <w:lang w:val="tr-TR"/>
        </w:rPr>
        <w:t>A</w:t>
      </w:r>
      <w:r w:rsidR="009648F2" w:rsidRPr="0019377C">
        <w:rPr>
          <w:rFonts w:ascii="CorpoS" w:hAnsi="CorpoS"/>
          <w:szCs w:val="21"/>
          <w:lang w:val="tr-TR"/>
        </w:rPr>
        <w:t xml:space="preserve">kıllı AIRMATIC havalı süspansiyon ve 4,5 dereceye kadar arka aks yönlendirme sistemi, üstün sürüş konforu ve olağanüstü çeviklik sağlıyor. 128 litrelik ön bagaj da dahil olmak üzere geniş </w:t>
      </w:r>
      <w:r w:rsidR="00AB18FA">
        <w:rPr>
          <w:rFonts w:ascii="CorpoS" w:hAnsi="CorpoS"/>
          <w:szCs w:val="21"/>
          <w:lang w:val="tr-TR"/>
        </w:rPr>
        <w:t>iç mek</w:t>
      </w:r>
      <w:r w:rsidR="00D3299D" w:rsidRPr="0019377C">
        <w:rPr>
          <w:rFonts w:ascii="CorpoS" w:hAnsi="CorpoS"/>
          <w:szCs w:val="21"/>
          <w:lang w:val="tr-TR"/>
        </w:rPr>
        <w:t>â</w:t>
      </w:r>
      <w:r w:rsidR="00AB18FA">
        <w:rPr>
          <w:rFonts w:ascii="CorpoS" w:hAnsi="CorpoS"/>
          <w:szCs w:val="21"/>
          <w:lang w:val="tr-TR"/>
        </w:rPr>
        <w:t>n</w:t>
      </w:r>
      <w:r w:rsidR="009648F2" w:rsidRPr="0019377C">
        <w:rPr>
          <w:rFonts w:ascii="CorpoS" w:hAnsi="CorpoS"/>
          <w:szCs w:val="21"/>
          <w:lang w:val="tr-TR"/>
        </w:rPr>
        <w:t xml:space="preserve"> ve 2,4 tona kadar çekme kapasitesi ise aracın günlük kullanım, </w:t>
      </w:r>
      <w:r w:rsidR="00D3299D">
        <w:rPr>
          <w:rFonts w:ascii="CorpoS" w:hAnsi="CorpoS"/>
          <w:szCs w:val="21"/>
          <w:lang w:val="tr-TR"/>
        </w:rPr>
        <w:t>hobi</w:t>
      </w:r>
      <w:r w:rsidR="009648F2" w:rsidRPr="0019377C">
        <w:rPr>
          <w:rFonts w:ascii="CorpoS" w:hAnsi="CorpoS"/>
          <w:szCs w:val="21"/>
          <w:lang w:val="tr-TR"/>
        </w:rPr>
        <w:t xml:space="preserve"> ve seyahatlerdeki çok yönlülüğünü ortaya koyuyor.</w:t>
      </w:r>
    </w:p>
    <w:p w14:paraId="40CB19EA" w14:textId="77777777" w:rsidR="006374C3" w:rsidRPr="0019377C" w:rsidRDefault="006374C3" w:rsidP="009648F2">
      <w:pPr>
        <w:spacing w:line="276" w:lineRule="auto"/>
        <w:jc w:val="both"/>
        <w:rPr>
          <w:rFonts w:ascii="CorpoS" w:hAnsi="CorpoS"/>
          <w:szCs w:val="21"/>
          <w:lang w:val="tr-TR"/>
        </w:rPr>
      </w:pPr>
    </w:p>
    <w:p w14:paraId="53E45334" w14:textId="04941F7B" w:rsidR="009648F2" w:rsidRPr="0019377C" w:rsidRDefault="009648F2" w:rsidP="009648F2">
      <w:pPr>
        <w:spacing w:line="276" w:lineRule="auto"/>
        <w:jc w:val="both"/>
        <w:rPr>
          <w:rFonts w:ascii="CorpoS" w:hAnsi="CorpoS"/>
          <w:szCs w:val="21"/>
          <w:lang w:val="tr-TR"/>
        </w:rPr>
      </w:pPr>
      <w:r w:rsidRPr="0019377C">
        <w:rPr>
          <w:rFonts w:ascii="CorpoS" w:hAnsi="CorpoS"/>
          <w:szCs w:val="21"/>
          <w:lang w:val="tr-TR"/>
        </w:rPr>
        <w:t>İç mekânda opsiyonel olarak sunulan MBUX Hyperscreen, 99,3 santimetrelik ekranıyla Mercedes-Benz’in bugüne kadarki en büyük ekranı</w:t>
      </w:r>
      <w:r w:rsidR="00071641" w:rsidRPr="0019377C">
        <w:rPr>
          <w:rFonts w:ascii="CorpoS" w:hAnsi="CorpoS"/>
          <w:szCs w:val="21"/>
          <w:lang w:val="tr-TR"/>
        </w:rPr>
        <w:t xml:space="preserve"> olarak</w:t>
      </w:r>
      <w:r w:rsidRPr="0019377C">
        <w:rPr>
          <w:rFonts w:ascii="CorpoS" w:hAnsi="CorpoS"/>
          <w:szCs w:val="21"/>
          <w:lang w:val="tr-TR"/>
        </w:rPr>
        <w:t xml:space="preserve"> yeni bir dijital deneyim boyutu yaratıyor. Mercedes-Benz İşletim Sistemi MB.OS tarafından desteklenen sistem; bilgi-eğlence, konfor, şarj ve sürüş destek sistemlerini kesintisiz bir şekilde birbirine bağlıyor. Ayrıca Mercedes-Benz Intelligent Cloud üzerinden düzenli </w:t>
      </w:r>
      <w:r w:rsidR="00ED3210" w:rsidRPr="0019377C">
        <w:rPr>
          <w:rFonts w:ascii="CorpoS" w:hAnsi="CorpoS"/>
          <w:szCs w:val="21"/>
          <w:lang w:val="tr-TR"/>
        </w:rPr>
        <w:t>olarak uzaktan</w:t>
      </w:r>
      <w:r w:rsidRPr="0019377C">
        <w:rPr>
          <w:rFonts w:ascii="CorpoS" w:hAnsi="CorpoS"/>
          <w:szCs w:val="21"/>
          <w:lang w:val="tr-TR"/>
        </w:rPr>
        <w:t xml:space="preserve"> güncellemeleri destekliyor.</w:t>
      </w:r>
    </w:p>
    <w:p w14:paraId="0EB60B18" w14:textId="77777777" w:rsidR="006374C3" w:rsidRPr="0019377C" w:rsidRDefault="006374C3" w:rsidP="009648F2">
      <w:pPr>
        <w:spacing w:line="276" w:lineRule="auto"/>
        <w:jc w:val="both"/>
        <w:rPr>
          <w:rFonts w:ascii="CorpoS" w:hAnsi="CorpoS"/>
          <w:szCs w:val="21"/>
          <w:lang w:val="tr-TR"/>
        </w:rPr>
      </w:pPr>
    </w:p>
    <w:p w14:paraId="7958C55C" w14:textId="154BE787" w:rsidR="009648F2" w:rsidRPr="0019377C" w:rsidRDefault="009648F2" w:rsidP="009648F2">
      <w:pPr>
        <w:spacing w:line="276" w:lineRule="auto"/>
        <w:jc w:val="both"/>
        <w:rPr>
          <w:rFonts w:ascii="CorpoS" w:hAnsi="CorpoS"/>
          <w:szCs w:val="21"/>
          <w:lang w:val="tr-TR"/>
        </w:rPr>
      </w:pPr>
      <w:r w:rsidRPr="0019377C">
        <w:rPr>
          <w:rFonts w:ascii="CorpoS" w:hAnsi="CorpoS"/>
          <w:szCs w:val="21"/>
          <w:lang w:val="tr-TR"/>
        </w:rPr>
        <w:t>Gelişmiş sürüş destek sistemleri MB.DRIVE çatısı altında bir araya geliyor. Sistem kapsamında DISTRONIC Mesafe Takip Yardımcısı ve Park Yardımcısı gibi özellikler standart olarak sunuluyor. Böylece elektrikli GLC, yüksek teknolojiyi sezgisel kullanım ve geleceğe hazır özelliklerle bir araya getiren akıllı bir yol arkadaşı haline geliyor.</w:t>
      </w:r>
    </w:p>
    <w:p w14:paraId="06C52744" w14:textId="77777777" w:rsidR="006374C3" w:rsidRPr="0019377C" w:rsidRDefault="006374C3" w:rsidP="009648F2">
      <w:pPr>
        <w:spacing w:line="276" w:lineRule="auto"/>
        <w:jc w:val="both"/>
        <w:rPr>
          <w:rFonts w:ascii="CorpoS" w:hAnsi="CorpoS"/>
          <w:b/>
          <w:bCs/>
          <w:szCs w:val="21"/>
          <w:lang w:val="tr-TR"/>
        </w:rPr>
      </w:pPr>
    </w:p>
    <w:p w14:paraId="5D984199" w14:textId="78D4621F" w:rsidR="009648F2" w:rsidRPr="0019377C" w:rsidRDefault="009648F2" w:rsidP="009648F2">
      <w:pPr>
        <w:spacing w:line="276" w:lineRule="auto"/>
        <w:jc w:val="both"/>
        <w:rPr>
          <w:rFonts w:ascii="CorpoS" w:hAnsi="CorpoS"/>
          <w:b/>
          <w:bCs/>
          <w:szCs w:val="21"/>
          <w:lang w:val="tr-TR"/>
        </w:rPr>
      </w:pPr>
      <w:r w:rsidRPr="0019377C">
        <w:rPr>
          <w:rFonts w:ascii="CorpoS" w:hAnsi="CorpoS"/>
          <w:b/>
          <w:bCs/>
          <w:szCs w:val="21"/>
          <w:lang w:val="tr-TR"/>
        </w:rPr>
        <w:t>GCOTY Ödülü’nün seçim süreci</w:t>
      </w:r>
    </w:p>
    <w:p w14:paraId="35196911" w14:textId="02F8DEE8" w:rsidR="009648F2" w:rsidRPr="0019377C" w:rsidRDefault="009648F2" w:rsidP="009648F2">
      <w:pPr>
        <w:spacing w:line="276" w:lineRule="auto"/>
        <w:jc w:val="both"/>
        <w:rPr>
          <w:rFonts w:ascii="CorpoS" w:hAnsi="CorpoS"/>
          <w:szCs w:val="21"/>
          <w:lang w:val="tr-TR"/>
        </w:rPr>
      </w:pPr>
      <w:r w:rsidRPr="0019377C">
        <w:rPr>
          <w:rFonts w:ascii="CorpoS" w:hAnsi="CorpoS"/>
          <w:szCs w:val="21"/>
          <w:lang w:val="tr-TR"/>
        </w:rPr>
        <w:t xml:space="preserve">Ödül, Alman otomotiv gazetecilerinin yanı sıra alanında uzman içerik üreticileri ve uluslararası üyelerden oluşan jüri tarafından veriliyor. 2026 yılından itibaren seçilmiş bir grup konuk üye de </w:t>
      </w:r>
      <w:r w:rsidR="005D3FB3" w:rsidRPr="0019377C">
        <w:rPr>
          <w:rFonts w:ascii="CorpoS" w:hAnsi="CorpoS"/>
          <w:szCs w:val="21"/>
          <w:lang w:val="tr-TR"/>
        </w:rPr>
        <w:t>değerlendirmeye</w:t>
      </w:r>
      <w:r w:rsidRPr="0019377C">
        <w:rPr>
          <w:rFonts w:ascii="CorpoS" w:hAnsi="CorpoS"/>
          <w:szCs w:val="21"/>
          <w:lang w:val="tr-TR"/>
        </w:rPr>
        <w:t xml:space="preserve"> dahil ol</w:t>
      </w:r>
      <w:r w:rsidR="00BE7A86">
        <w:rPr>
          <w:rFonts w:ascii="CorpoS" w:hAnsi="CorpoS"/>
          <w:szCs w:val="21"/>
          <w:lang w:val="tr-TR"/>
        </w:rPr>
        <w:t>du</w:t>
      </w:r>
      <w:r w:rsidRPr="0019377C">
        <w:rPr>
          <w:rFonts w:ascii="CorpoS" w:hAnsi="CorpoS"/>
          <w:szCs w:val="21"/>
          <w:lang w:val="tr-TR"/>
        </w:rPr>
        <w:t>.</w:t>
      </w:r>
    </w:p>
    <w:p w14:paraId="507FA19F" w14:textId="77777777" w:rsidR="006374C3" w:rsidRPr="0019377C" w:rsidRDefault="006374C3" w:rsidP="009648F2">
      <w:pPr>
        <w:spacing w:line="276" w:lineRule="auto"/>
        <w:jc w:val="both"/>
        <w:rPr>
          <w:rFonts w:ascii="CorpoS" w:hAnsi="CorpoS"/>
          <w:szCs w:val="21"/>
          <w:lang w:val="tr-TR"/>
        </w:rPr>
      </w:pPr>
    </w:p>
    <w:p w14:paraId="2AE08CE4" w14:textId="12910393" w:rsidR="009648F2" w:rsidRPr="0019377C" w:rsidRDefault="009648F2" w:rsidP="009648F2">
      <w:pPr>
        <w:spacing w:line="276" w:lineRule="auto"/>
        <w:jc w:val="both"/>
        <w:rPr>
          <w:rFonts w:ascii="CorpoS" w:hAnsi="CorpoS"/>
          <w:szCs w:val="21"/>
          <w:lang w:val="tr-TR"/>
        </w:rPr>
      </w:pPr>
      <w:r w:rsidRPr="0019377C">
        <w:rPr>
          <w:rFonts w:ascii="CorpoS" w:hAnsi="CorpoS"/>
          <w:szCs w:val="21"/>
          <w:lang w:val="tr-TR"/>
        </w:rPr>
        <w:t>Jüri, Avrupa pazarındaki yeni araçları birlikte test ediyor ve değerlendiriyor. Bu süreçte, pazara sunulan tüm önemli yeni modeller hem kendi araç kategorileri içinde hem de diğer modellerle doğrudan karşılaştır</w:t>
      </w:r>
      <w:r w:rsidR="0034568F">
        <w:rPr>
          <w:rFonts w:ascii="CorpoS" w:hAnsi="CorpoS"/>
          <w:szCs w:val="21"/>
          <w:lang w:val="tr-TR"/>
        </w:rPr>
        <w:t xml:space="preserve">arak </w:t>
      </w:r>
      <w:r w:rsidRPr="0019377C">
        <w:rPr>
          <w:rFonts w:ascii="CorpoS" w:hAnsi="CorpoS"/>
          <w:szCs w:val="21"/>
          <w:lang w:val="tr-TR"/>
        </w:rPr>
        <w:t>değerlendiriliyor. Böylece yılın en iyi modelleri belirleniyor.</w:t>
      </w:r>
    </w:p>
    <w:p w14:paraId="63A9EA4C" w14:textId="77777777" w:rsidR="00BD7C2E" w:rsidRPr="0019377C" w:rsidRDefault="00BD7C2E" w:rsidP="00612DDF">
      <w:pPr>
        <w:spacing w:line="276" w:lineRule="auto"/>
        <w:jc w:val="both"/>
        <w:rPr>
          <w:rFonts w:ascii="CorpoS" w:hAnsi="CorpoS"/>
          <w:szCs w:val="21"/>
          <w:lang w:val="tr-TR"/>
        </w:rPr>
      </w:pPr>
    </w:p>
    <w:p w14:paraId="3F513536" w14:textId="77777777" w:rsidR="00AF5052" w:rsidRPr="0019377C" w:rsidRDefault="00AF5052" w:rsidP="00D170CE">
      <w:pPr>
        <w:spacing w:line="170" w:lineRule="exact"/>
        <w:jc w:val="both"/>
        <w:rPr>
          <w:rFonts w:ascii="CorpoS" w:hAnsi="CorpoS"/>
          <w:szCs w:val="21"/>
          <w:lang w:val="tr-TR"/>
        </w:rPr>
      </w:pPr>
    </w:p>
    <w:sectPr w:rsidR="00AF5052" w:rsidRPr="0019377C"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F450F" w14:textId="77777777" w:rsidR="0028244C" w:rsidRPr="00426B2C" w:rsidRDefault="0028244C">
      <w:r w:rsidRPr="00426B2C">
        <w:separator/>
      </w:r>
    </w:p>
  </w:endnote>
  <w:endnote w:type="continuationSeparator" w:id="0">
    <w:p w14:paraId="7FA3E446" w14:textId="77777777" w:rsidR="0028244C" w:rsidRPr="00426B2C" w:rsidRDefault="0028244C">
      <w:r w:rsidRPr="00426B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Office Light">
    <w:altName w:val="Cambria"/>
    <w:charset w:val="00"/>
    <w:family w:val="swiss"/>
    <w:pitch w:val="variable"/>
    <w:sig w:usb0="20000007" w:usb1="00000003" w:usb2="00000000" w:usb3="00000000" w:csb0="00000193" w:csb1="00000000"/>
  </w:font>
  <w:font w:name="Courier New">
    <w:panose1 w:val="02070309020205020404"/>
    <w:charset w:val="00"/>
    <w:family w:val="modern"/>
    <w:pitch w:val="fixed"/>
    <w:sig w:usb0="E0002EFF" w:usb1="C0007843" w:usb2="00000009" w:usb3="00000000" w:csb0="000001FF" w:csb1="00000000"/>
  </w:font>
  <w:font w:name="MB Corpo S Text Light">
    <w:altName w:val="Calibri"/>
    <w:charset w:val="A2"/>
    <w:family w:val="swiss"/>
    <w:pitch w:val="variable"/>
    <w:sig w:usb0="00000007" w:usb1="00000003" w:usb2="00000000" w:usb3="00000000" w:csb0="00000193" w:csb1="00000000"/>
  </w:font>
  <w:font w:name="Calibri">
    <w:panose1 w:val="020F0502020204030204"/>
    <w:charset w:val="00"/>
    <w:family w:val="swiss"/>
    <w:pitch w:val="variable"/>
    <w:sig w:usb0="E5002EFF" w:usb1="C200ACFF" w:usb2="00000009" w:usb3="00000000" w:csb0="000001FF" w:csb1="00000000"/>
  </w:font>
  <w:font w:name="MB Corpo S Text Office">
    <w:altName w:val="Calibri"/>
    <w:charset w:val="00"/>
    <w:family w:val="swiss"/>
    <w:pitch w:val="variable"/>
    <w:sig w:usb0="20000007" w:usb1="00000003"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MB Corpo A Title Cond Office">
    <w:altName w:val="MB Corpo ATitle Cond Office"/>
    <w:charset w:val="00"/>
    <w:family w:val="roman"/>
    <w:pitch w:val="variable"/>
    <w:sig w:usb0="20000007" w:usb1="00000003"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A2"/>
    <w:family w:val="swiss"/>
    <w:pitch w:val="variable"/>
    <w:sig w:usb0="E1002EFF" w:usb1="C000605B" w:usb2="00000029" w:usb3="00000000" w:csb0="000101FF" w:csb1="00000000"/>
  </w:font>
  <w:font w:name="CorpoS">
    <w:altName w:val="Cambria"/>
    <w:charset w:val="00"/>
    <w:family w:val="auto"/>
    <w:pitch w:val="variable"/>
    <w:sig w:usb0="A00001AF" w:usb1="100078FB"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2EED" w14:textId="0C1B283D" w:rsidR="004D49B5" w:rsidRPr="00426B2C" w:rsidRDefault="004D49B5">
    <w:pPr>
      <w:pStyle w:val="AltBilgi"/>
    </w:pPr>
    <w:r w:rsidRPr="00426B2C">
      <w:rPr>
        <w:noProof/>
        <w14:ligatures w14:val="none"/>
      </w:rPr>
      <mc:AlternateContent>
        <mc:Choice Requires="wps">
          <w:drawing>
            <wp:anchor distT="0" distB="0" distL="0" distR="0" simplePos="0" relativeHeight="251674624" behindDoc="0" locked="0" layoutInCell="1" allowOverlap="1" wp14:anchorId="08E3566C" wp14:editId="4DC979F0">
              <wp:simplePos x="635" y="635"/>
              <wp:positionH relativeFrom="page">
                <wp:align>center</wp:align>
              </wp:positionH>
              <wp:positionV relativeFrom="page">
                <wp:align>bottom</wp:align>
              </wp:positionV>
              <wp:extent cx="3100070" cy="345440"/>
              <wp:effectExtent l="0" t="0" r="5080" b="0"/>
              <wp:wrapNone/>
              <wp:docPr id="695070046"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0703E8D9" w14:textId="3C087D63" w:rsidR="004D49B5" w:rsidRPr="00426B2C" w:rsidRDefault="004D49B5" w:rsidP="004D49B5">
                          <w:pPr>
                            <w:rPr>
                              <w:rFonts w:ascii="Aptos" w:eastAsia="Aptos" w:hAnsi="Aptos" w:cs="Aptos"/>
                              <w:color w:val="000000"/>
                              <w:sz w:val="20"/>
                              <w:szCs w:val="20"/>
                            </w:rPr>
                          </w:pPr>
                          <w:r w:rsidRPr="00426B2C">
                            <w:rPr>
                              <w:rFonts w:ascii="Aptos" w:eastAsia="Aptos" w:hAnsi="Aptos" w:cs="Aptos"/>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E3566C"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44.1pt;height:27.2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" filled="f" stroked="f">
              <v:textbox style="mso-fit-shape-to-text:t" inset="0,0,0,15pt">
                <w:txbxContent>
                  <w:p w14:paraId="0703E8D9" w14:textId="3C087D63" w:rsidR="004D49B5" w:rsidRPr="00426B2C" w:rsidRDefault="004D49B5" w:rsidP="004D49B5">
                    <w:pPr>
                      <w:rPr>
                        <w:rFonts w:ascii="Aptos" w:eastAsia="Aptos" w:hAnsi="Aptos" w:cs="Aptos"/>
                        <w:color w:val="000000"/>
                        <w:sz w:val="20"/>
                        <w:szCs w:val="20"/>
                      </w:rPr>
                    </w:pPr>
                    <w:r w:rsidRPr="00426B2C">
                      <w:rPr>
                        <w:rFonts w:ascii="Aptos" w:eastAsia="Aptos" w:hAnsi="Aptos" w:cs="Aptos"/>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B1D55" w14:textId="51FBDBBC" w:rsidR="00EC1864" w:rsidRPr="00426B2C" w:rsidRDefault="004D49B5" w:rsidP="00B00F20">
    <w:pPr>
      <w:pStyle w:val="D07Seitenzahl"/>
      <w:framePr w:wrap="around"/>
      <w:rPr>
        <w:noProof w:val="0"/>
        <w:lang w:val="en-GB"/>
      </w:rPr>
    </w:pPr>
    <w:r w:rsidRPr="00426B2C">
      <w:rPr>
        <w:lang w:val="en-GB"/>
      </w:rPr>
      <mc:AlternateContent>
        <mc:Choice Requires="wps">
          <w:drawing>
            <wp:anchor distT="0" distB="0" distL="0" distR="0" simplePos="0" relativeHeight="251675648" behindDoc="0" locked="0" layoutInCell="1" allowOverlap="1" wp14:anchorId="4629907E" wp14:editId="780063B7">
              <wp:simplePos x="635" y="635"/>
              <wp:positionH relativeFrom="page">
                <wp:align>center</wp:align>
              </wp:positionH>
              <wp:positionV relativeFrom="page">
                <wp:align>bottom</wp:align>
              </wp:positionV>
              <wp:extent cx="3100070" cy="345440"/>
              <wp:effectExtent l="0" t="0" r="5080" b="0"/>
              <wp:wrapNone/>
              <wp:docPr id="1050112492"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74DE10B6" w14:textId="0633FC66" w:rsidR="004D49B5" w:rsidRPr="00426B2C" w:rsidRDefault="004D49B5" w:rsidP="004D49B5">
                          <w:pPr>
                            <w:rPr>
                              <w:rFonts w:ascii="Aptos" w:eastAsia="Aptos" w:hAnsi="Aptos" w:cs="Aptos"/>
                              <w:color w:val="000000"/>
                              <w:sz w:val="20"/>
                              <w:szCs w:val="20"/>
                            </w:rPr>
                          </w:pPr>
                          <w:r w:rsidRPr="00426B2C">
                            <w:rPr>
                              <w:rFonts w:ascii="Aptos" w:eastAsia="Aptos" w:hAnsi="Aptos" w:cs="Aptos"/>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29907E" id="_x0000_t202" coordsize="21600,21600" o:spt="202" path="m,l,21600r21600,l21600,xe">
              <v:stroke joinstyle="miter"/>
              <v:path gradientshapeok="t" o:connecttype="rect"/>
            </v:shapetype>
            <v:shape id="Text Box 3" o:spid="_x0000_s1027" type="#_x0000_t202" alt="Confidential - Not for Public Consumption or Distribution" style="position:absolute;left:0;text-align:left;margin-left:0;margin-top:0;width:244.1pt;height:27.2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" filled="f" stroked="f">
              <v:textbox style="mso-fit-shape-to-text:t" inset="0,0,0,15pt">
                <w:txbxContent>
                  <w:p w14:paraId="74DE10B6" w14:textId="0633FC66" w:rsidR="004D49B5" w:rsidRPr="00426B2C" w:rsidRDefault="004D49B5" w:rsidP="004D49B5">
                    <w:pPr>
                      <w:rPr>
                        <w:rFonts w:ascii="Aptos" w:eastAsia="Aptos" w:hAnsi="Aptos" w:cs="Aptos"/>
                        <w:color w:val="000000"/>
                        <w:sz w:val="20"/>
                        <w:szCs w:val="20"/>
                      </w:rPr>
                    </w:pPr>
                    <w:r w:rsidRPr="00426B2C">
                      <w:rPr>
                        <w:rFonts w:ascii="Aptos" w:eastAsia="Aptos" w:hAnsi="Aptos" w:cs="Aptos"/>
                        <w:color w:val="000000"/>
                        <w:sz w:val="20"/>
                        <w:szCs w:val="20"/>
                      </w:rPr>
                      <w:t>Confidential - Not for Public Consumption or Distribution</w:t>
                    </w:r>
                  </w:p>
                </w:txbxContent>
              </v:textbox>
              <w10:wrap anchorx="page" anchory="page"/>
            </v:shape>
          </w:pict>
        </mc:Fallback>
      </mc:AlternateContent>
    </w:r>
    <w:r w:rsidR="006F2918" w:rsidRPr="00426B2C">
      <w:rPr>
        <w:noProof w:val="0"/>
        <w:lang w:val="en-GB"/>
      </w:rPr>
      <w:t>page</w:t>
    </w:r>
    <w:r w:rsidR="00EC1864" w:rsidRPr="00426B2C">
      <w:rPr>
        <w:noProof w:val="0"/>
        <w:lang w:val="en-GB"/>
      </w:rPr>
      <w:t xml:space="preserve"> </w:t>
    </w:r>
    <w:r w:rsidR="00EC1864" w:rsidRPr="00426B2C">
      <w:rPr>
        <w:rStyle w:val="SayfaNumaras"/>
        <w:noProof w:val="0"/>
        <w:lang w:val="en-GB"/>
      </w:rPr>
      <w:fldChar w:fldCharType="begin"/>
    </w:r>
    <w:r w:rsidR="00EC1864" w:rsidRPr="00426B2C">
      <w:rPr>
        <w:rStyle w:val="SayfaNumaras"/>
        <w:noProof w:val="0"/>
        <w:lang w:val="en-GB"/>
      </w:rPr>
      <w:instrText xml:space="preserve"> PAGE </w:instrText>
    </w:r>
    <w:r w:rsidR="00EC1864" w:rsidRPr="00426B2C">
      <w:rPr>
        <w:rStyle w:val="SayfaNumaras"/>
        <w:noProof w:val="0"/>
        <w:lang w:val="en-GB"/>
      </w:rPr>
      <w:fldChar w:fldCharType="separate"/>
    </w:r>
    <w:r w:rsidR="002B3A8B" w:rsidRPr="00426B2C">
      <w:rPr>
        <w:rStyle w:val="SayfaNumaras"/>
        <w:noProof w:val="0"/>
        <w:lang w:val="en-GB"/>
      </w:rPr>
      <w:t>2</w:t>
    </w:r>
    <w:r w:rsidR="00EC1864" w:rsidRPr="00426B2C">
      <w:rPr>
        <w:rStyle w:val="SayfaNumaras"/>
        <w:noProof w:val="0"/>
        <w:lang w:val="en-GB"/>
      </w:rPr>
      <w:fldChar w:fldCharType="end"/>
    </w:r>
  </w:p>
  <w:p w14:paraId="47D11946" w14:textId="77777777" w:rsidR="00EC1864" w:rsidRPr="00426B2C" w:rsidRDefault="00EC186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426B2C" w14:paraId="7D2160A1" w14:textId="77777777" w:rsidTr="00FC5F7D">
      <w:trPr>
        <w:trHeight w:hRule="exact" w:val="1486"/>
      </w:trPr>
      <w:tc>
        <w:tcPr>
          <w:tcW w:w="9894" w:type="dxa"/>
          <w:vAlign w:val="bottom"/>
        </w:tcPr>
        <w:p w14:paraId="454B4222" w14:textId="4B7A8E72" w:rsidR="004D49B5" w:rsidRPr="00426B2C" w:rsidRDefault="004D49B5" w:rsidP="004D49B5">
          <w:pPr>
            <w:pStyle w:val="D06Fuleiste"/>
            <w:framePr w:wrap="auto" w:vAnchor="margin" w:hAnchor="text" w:yAlign="inline"/>
            <w:rPr>
              <w:rFonts w:eastAsiaTheme="minorHAnsi"/>
              <w:lang w:eastAsia="en-US"/>
            </w:rPr>
          </w:pPr>
        </w:p>
        <w:sdt>
          <w:sdtPr>
            <w:rPr>
              <w:rFonts w:eastAsiaTheme="minorHAnsi"/>
              <w:lang w:eastAsia="en-US"/>
            </w:rPr>
            <w:id w:val="-1630014412"/>
          </w:sdtPr>
          <w:sdtEndPr/>
          <w:sdtContent>
            <w:p w14:paraId="466E0C96" w14:textId="77777777" w:rsidR="004D49B5" w:rsidRPr="00426B2C" w:rsidRDefault="004D49B5" w:rsidP="004D49B5">
              <w:pPr>
                <w:pStyle w:val="D06Fuleiste"/>
                <w:framePr w:wrap="auto" w:vAnchor="margin" w:hAnchor="text" w:yAlign="inline"/>
                <w:rPr>
                  <w:rFonts w:eastAsiaTheme="minorHAnsi"/>
                  <w:lang w:eastAsia="en-US"/>
                </w:rPr>
              </w:pPr>
              <w:r w:rsidRPr="00426B2C">
                <w:rPr>
                  <w:rFonts w:eastAsiaTheme="minorHAnsi"/>
                  <w:lang w:eastAsia="en-US"/>
                </w:rPr>
                <w:t xml:space="preserve"> </w:t>
              </w:r>
            </w:p>
            <w:sdt>
              <w:sdtPr>
                <w:rPr>
                  <w:rFonts w:eastAsiaTheme="minorHAnsi"/>
                  <w:lang w:eastAsia="en-US"/>
                </w:rPr>
                <w:id w:val="1655171433"/>
              </w:sdtPr>
              <w:sdtEndPr/>
              <w:sdtContent>
                <w:p w14:paraId="4F2CA93A" w14:textId="07F46174" w:rsidR="004D49B5" w:rsidRPr="005A3068" w:rsidRDefault="004D49B5" w:rsidP="004D49B5">
                  <w:pPr>
                    <w:pStyle w:val="D06Fuleiste"/>
                    <w:framePr w:wrap="auto" w:vAnchor="margin" w:hAnchor="text" w:yAlign="inline"/>
                    <w:rPr>
                      <w:rFonts w:eastAsiaTheme="minorHAnsi"/>
                      <w:lang w:val="de-DE" w:eastAsia="en-US"/>
                    </w:rPr>
                  </w:pPr>
                  <w:r w:rsidRPr="005A3068">
                    <w:rPr>
                      <w:rFonts w:eastAsiaTheme="minorHAnsi"/>
                      <w:lang w:val="de-DE" w:eastAsia="en-US"/>
                    </w:rPr>
                    <w:t>Mercedes-Benz AG | Mercedesstraße 120, 70372 Stuttgart | T +49 711 17-0 | dialog@mercedes-benz.com | www.mercedes-benz.com</w:t>
                  </w:r>
                </w:p>
                <w:p w14:paraId="7F64EBDC" w14:textId="77777777" w:rsidR="004D49B5" w:rsidRPr="005A3068" w:rsidRDefault="004D49B5" w:rsidP="004D49B5">
                  <w:pPr>
                    <w:pStyle w:val="D06Fuleiste"/>
                    <w:framePr w:wrap="auto" w:vAnchor="margin" w:hAnchor="text" w:yAlign="inline"/>
                    <w:rPr>
                      <w:rFonts w:eastAsiaTheme="minorHAnsi"/>
                      <w:lang w:val="de-DE" w:eastAsia="en-US"/>
                    </w:rPr>
                  </w:pPr>
                </w:p>
                <w:p w14:paraId="5DB9564C" w14:textId="77777777" w:rsidR="004D49B5" w:rsidRPr="00426B2C" w:rsidRDefault="004D49B5" w:rsidP="004D49B5">
                  <w:pPr>
                    <w:pStyle w:val="D06Fuleiste"/>
                    <w:framePr w:wrap="auto" w:vAnchor="margin" w:hAnchor="text" w:yAlign="inline"/>
                    <w:rPr>
                      <w:rFonts w:eastAsiaTheme="minorHAnsi"/>
                      <w:lang w:eastAsia="en-US"/>
                    </w:rPr>
                  </w:pPr>
                  <w:r w:rsidRPr="00426B2C">
                    <w:rPr>
                      <w:rFonts w:eastAsiaTheme="minorHAnsi"/>
                      <w:lang w:eastAsia="en-US"/>
                    </w:rPr>
                    <w:t>Mercedes-Benz AG | Registered office: Stuttgart | Register court: Stuttgart Local Court | HRB No.: 762873</w:t>
                  </w:r>
                </w:p>
                <w:p w14:paraId="2A3099B9" w14:textId="77777777" w:rsidR="004D49B5" w:rsidRPr="00426B2C" w:rsidRDefault="004D49B5" w:rsidP="004D49B5">
                  <w:pPr>
                    <w:pStyle w:val="D06Fuleiste"/>
                    <w:framePr w:wrap="auto" w:vAnchor="margin" w:hAnchor="text" w:yAlign="inline"/>
                    <w:rPr>
                      <w:rFonts w:eastAsiaTheme="minorHAnsi"/>
                      <w:lang w:eastAsia="en-US"/>
                    </w:rPr>
                  </w:pPr>
                  <w:r w:rsidRPr="00426B2C">
                    <w:rPr>
                      <w:rFonts w:eastAsiaTheme="minorHAnsi"/>
                      <w:lang w:eastAsia="en-US"/>
                    </w:rPr>
                    <w:t>Chairman of the Supervisory Board: Martin Brudermüller</w:t>
                  </w:r>
                </w:p>
                <w:p w14:paraId="2B15C488" w14:textId="33D65C27" w:rsidR="00AF3162" w:rsidRPr="00426B2C" w:rsidRDefault="004D49B5" w:rsidP="00805CEE">
                  <w:pPr>
                    <w:pStyle w:val="D06Fuleiste"/>
                    <w:framePr w:wrap="auto" w:vAnchor="margin" w:hAnchor="text" w:yAlign="inline"/>
                    <w:rPr>
                      <w:rFonts w:asciiTheme="minorHAnsi" w:eastAsiaTheme="minorHAnsi" w:hAnsiTheme="minorHAnsi" w:cstheme="minorBidi"/>
                      <w:sz w:val="21"/>
                      <w:lang w:eastAsia="en-US"/>
                    </w:rPr>
                  </w:pPr>
                  <w:r w:rsidRPr="00426B2C">
                    <w:rPr>
                      <w:rFonts w:eastAsiaTheme="minorHAnsi"/>
                      <w:lang w:eastAsia="en-US"/>
                    </w:rPr>
                    <w:t>Board of Management: Ola Källenius, Chairman; Jörg Burzer, Mathias Geisen, Olaf Schick, Michael Schiebe, Britta Seeger, Oliver Thöne, Harald Wilhelm</w:t>
                  </w:r>
                </w:p>
              </w:sdtContent>
            </w:sdt>
          </w:sdtContent>
        </w:sdt>
      </w:tc>
    </w:tr>
  </w:tbl>
  <w:p w14:paraId="04850EC8" w14:textId="77777777" w:rsidR="007F0784" w:rsidRPr="00426B2C" w:rsidRDefault="007F0784" w:rsidP="003A414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B524F" w14:textId="77777777" w:rsidR="0028244C" w:rsidRPr="00426B2C" w:rsidRDefault="0028244C" w:rsidP="002724F8">
      <w:pPr>
        <w:spacing w:line="170" w:lineRule="exact"/>
      </w:pPr>
      <w:r w:rsidRPr="00426B2C">
        <w:rPr>
          <w:sz w:val="10"/>
          <w:szCs w:val="10"/>
        </w:rPr>
        <w:separator/>
      </w:r>
    </w:p>
  </w:footnote>
  <w:footnote w:type="continuationSeparator" w:id="0">
    <w:p w14:paraId="036A2E0F" w14:textId="77777777" w:rsidR="0028244C" w:rsidRPr="00426B2C" w:rsidRDefault="0028244C" w:rsidP="00764B8C">
      <w:r w:rsidRPr="00426B2C">
        <w:continuationSeparator/>
      </w:r>
    </w:p>
    <w:p w14:paraId="1B75A40F" w14:textId="77777777" w:rsidR="0028244C" w:rsidRPr="00426B2C" w:rsidRDefault="002824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1B9BF" w14:textId="77777777" w:rsidR="006C14AB" w:rsidRPr="00426B2C" w:rsidRDefault="00E80BC5" w:rsidP="001028C6">
    <w:pPr>
      <w:pStyle w:val="A03Flietext"/>
      <w:rPr>
        <w:lang w:val="en-GB"/>
      </w:rPr>
    </w:pPr>
    <w:r w:rsidRPr="00426B2C">
      <w:rPr>
        <w:noProof/>
        <w:lang w:val="en-GB"/>
        <w14:ligatures w14:val="none"/>
      </w:rPr>
      <w:drawing>
        <wp:anchor distT="0" distB="0" distL="114300" distR="114300" simplePos="0" relativeHeight="251671552" behindDoc="0" locked="0" layoutInCell="1" allowOverlap="1" wp14:anchorId="0D84D739" wp14:editId="3C414F84">
          <wp:simplePos x="0" y="0"/>
          <wp:positionH relativeFrom="page">
            <wp:align>center</wp:align>
          </wp:positionH>
          <wp:positionV relativeFrom="topMargin">
            <wp:posOffset>575945</wp:posOffset>
          </wp:positionV>
          <wp:extent cx="576000" cy="576000"/>
          <wp:effectExtent l="0" t="0" r="0" b="0"/>
          <wp:wrapNone/>
          <wp:docPr id="178996099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05399"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62B4" w:rsidRPr="00426B2C">
      <w:rPr>
        <w:noProof/>
        <w:lang w:val="en-GB"/>
        <w14:ligatures w14:val="none"/>
      </w:rPr>
      <w:drawing>
        <wp:anchor distT="0" distB="0" distL="114300" distR="114300" simplePos="0" relativeHeight="251672576" behindDoc="0" locked="0" layoutInCell="1" allowOverlap="1" wp14:anchorId="3094626E" wp14:editId="4790E9E1">
          <wp:simplePos x="0" y="0"/>
          <wp:positionH relativeFrom="page">
            <wp:posOffset>5435600</wp:posOffset>
          </wp:positionH>
          <wp:positionV relativeFrom="topMargin">
            <wp:posOffset>1674495</wp:posOffset>
          </wp:positionV>
          <wp:extent cx="1080000" cy="122400"/>
          <wp:effectExtent l="0" t="0" r="0" b="0"/>
          <wp:wrapNone/>
          <wp:docPr id="1831317272"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9" name="Mercedes-Benz (word mark)"/>
                  <pic:cNvPicPr>
                    <a:picLocks noChangeAspect="1"/>
                  </pic:cNvPicPr>
                </pic:nvPicPr>
                <pic:blipFill>
                  <a:blip r:embed="rId2"/>
                  <a:stretch>
                    <a:fillRect/>
                  </a:stretch>
                </pic:blipFill>
                <pic:spPr bwMode="auto">
                  <a:xfrm>
                    <a:off x="0" y="0"/>
                    <a:ext cx="10800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4B11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AB169F2"/>
    <w:multiLevelType w:val="hybridMultilevel"/>
    <w:tmpl w:val="3EBE5A2E"/>
    <w:lvl w:ilvl="0" w:tplc="9E82843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7B9057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C6E51CC"/>
    <w:multiLevelType w:val="hybridMultilevel"/>
    <w:tmpl w:val="785260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D696CEC"/>
    <w:multiLevelType w:val="hybridMultilevel"/>
    <w:tmpl w:val="A8D235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4307789"/>
    <w:multiLevelType w:val="multilevel"/>
    <w:tmpl w:val="3C4EF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B468C2"/>
    <w:multiLevelType w:val="hybridMultilevel"/>
    <w:tmpl w:val="30DCF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81A771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C586BE3"/>
    <w:multiLevelType w:val="hybridMultilevel"/>
    <w:tmpl w:val="7D50D8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0301173"/>
    <w:multiLevelType w:val="hybridMultilevel"/>
    <w:tmpl w:val="307C5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7D23774"/>
    <w:multiLevelType w:val="hybridMultilevel"/>
    <w:tmpl w:val="54CECE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7" w15:restartNumberingAfterBreak="0">
    <w:nsid w:val="762E091C"/>
    <w:multiLevelType w:val="hybridMultilevel"/>
    <w:tmpl w:val="52BE9BA8"/>
    <w:lvl w:ilvl="0" w:tplc="160044BE">
      <w:start w:val="1"/>
      <w:numFmt w:val="bullet"/>
      <w:pStyle w:val="A04Aufzhlung"/>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FD60C9D"/>
    <w:multiLevelType w:val="hybridMultilevel"/>
    <w:tmpl w:val="4C1E99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838883642">
    <w:abstractNumId w:val="10"/>
  </w:num>
  <w:num w:numId="2" w16cid:durableId="344092966">
    <w:abstractNumId w:val="9"/>
  </w:num>
  <w:num w:numId="3" w16cid:durableId="1138886535">
    <w:abstractNumId w:val="8"/>
  </w:num>
  <w:num w:numId="4" w16cid:durableId="1913737452">
    <w:abstractNumId w:val="7"/>
  </w:num>
  <w:num w:numId="5" w16cid:durableId="203492391">
    <w:abstractNumId w:val="6"/>
  </w:num>
  <w:num w:numId="6" w16cid:durableId="1631936522">
    <w:abstractNumId w:val="5"/>
  </w:num>
  <w:num w:numId="7" w16cid:durableId="854686550">
    <w:abstractNumId w:val="4"/>
  </w:num>
  <w:num w:numId="8" w16cid:durableId="1467312632">
    <w:abstractNumId w:val="3"/>
  </w:num>
  <w:num w:numId="9" w16cid:durableId="952983264">
    <w:abstractNumId w:val="2"/>
  </w:num>
  <w:num w:numId="10" w16cid:durableId="1036735461">
    <w:abstractNumId w:val="1"/>
  </w:num>
  <w:num w:numId="11" w16cid:durableId="1174413334">
    <w:abstractNumId w:val="24"/>
  </w:num>
  <w:num w:numId="12" w16cid:durableId="423838343">
    <w:abstractNumId w:val="11"/>
  </w:num>
  <w:num w:numId="13" w16cid:durableId="1293629408">
    <w:abstractNumId w:val="25"/>
  </w:num>
  <w:num w:numId="14" w16cid:durableId="1237932400">
    <w:abstractNumId w:val="27"/>
  </w:num>
  <w:num w:numId="15" w16cid:durableId="1072124215">
    <w:abstractNumId w:val="28"/>
  </w:num>
  <w:num w:numId="16" w16cid:durableId="1743990120">
    <w:abstractNumId w:val="26"/>
  </w:num>
  <w:num w:numId="17" w16cid:durableId="1086612032">
    <w:abstractNumId w:val="19"/>
  </w:num>
  <w:num w:numId="18" w16cid:durableId="366371384">
    <w:abstractNumId w:val="20"/>
  </w:num>
  <w:num w:numId="19" w16cid:durableId="30692960">
    <w:abstractNumId w:val="17"/>
  </w:num>
  <w:num w:numId="20" w16cid:durableId="1566456906">
    <w:abstractNumId w:val="15"/>
  </w:num>
  <w:num w:numId="21" w16cid:durableId="56517532">
    <w:abstractNumId w:val="21"/>
  </w:num>
  <w:num w:numId="22" w16cid:durableId="432365351">
    <w:abstractNumId w:val="14"/>
  </w:num>
  <w:num w:numId="23" w16cid:durableId="2056158841">
    <w:abstractNumId w:val="12"/>
  </w:num>
  <w:num w:numId="24" w16cid:durableId="432168478">
    <w:abstractNumId w:val="23"/>
  </w:num>
  <w:num w:numId="25" w16cid:durableId="1053893076">
    <w:abstractNumId w:val="29"/>
  </w:num>
  <w:num w:numId="26" w16cid:durableId="1901863035">
    <w:abstractNumId w:val="22"/>
  </w:num>
  <w:num w:numId="27" w16cid:durableId="751586856">
    <w:abstractNumId w:val="0"/>
  </w:num>
  <w:num w:numId="28" w16cid:durableId="235482928">
    <w:abstractNumId w:val="18"/>
  </w:num>
  <w:num w:numId="29" w16cid:durableId="1546336442">
    <w:abstractNumId w:val="13"/>
  </w:num>
  <w:num w:numId="30" w16cid:durableId="11839768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tr-TR" w:vendorID="64" w:dllVersion="0" w:nlCheck="1" w:checkStyle="0"/>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43B"/>
    <w:rsid w:val="00000C4C"/>
    <w:rsid w:val="00001F1A"/>
    <w:rsid w:val="00002818"/>
    <w:rsid w:val="00002924"/>
    <w:rsid w:val="000029B6"/>
    <w:rsid w:val="00002A81"/>
    <w:rsid w:val="00004240"/>
    <w:rsid w:val="000049B1"/>
    <w:rsid w:val="00006AF2"/>
    <w:rsid w:val="000074CE"/>
    <w:rsid w:val="000074D3"/>
    <w:rsid w:val="00010949"/>
    <w:rsid w:val="00010C15"/>
    <w:rsid w:val="00011B6C"/>
    <w:rsid w:val="00011E70"/>
    <w:rsid w:val="0001257B"/>
    <w:rsid w:val="00013835"/>
    <w:rsid w:val="000140ED"/>
    <w:rsid w:val="00014109"/>
    <w:rsid w:val="00014580"/>
    <w:rsid w:val="00014598"/>
    <w:rsid w:val="0002077F"/>
    <w:rsid w:val="00025CA1"/>
    <w:rsid w:val="00025D5D"/>
    <w:rsid w:val="0002661E"/>
    <w:rsid w:val="00031E24"/>
    <w:rsid w:val="000333CE"/>
    <w:rsid w:val="00033CCA"/>
    <w:rsid w:val="0003529F"/>
    <w:rsid w:val="0003739E"/>
    <w:rsid w:val="00040843"/>
    <w:rsid w:val="0004117F"/>
    <w:rsid w:val="00044256"/>
    <w:rsid w:val="00044F7C"/>
    <w:rsid w:val="0004545F"/>
    <w:rsid w:val="00045A88"/>
    <w:rsid w:val="000509C6"/>
    <w:rsid w:val="00051056"/>
    <w:rsid w:val="000511CC"/>
    <w:rsid w:val="000524D0"/>
    <w:rsid w:val="000527D1"/>
    <w:rsid w:val="00052E44"/>
    <w:rsid w:val="00054406"/>
    <w:rsid w:val="0005477E"/>
    <w:rsid w:val="00056CD0"/>
    <w:rsid w:val="00060F9D"/>
    <w:rsid w:val="00062AA8"/>
    <w:rsid w:val="000639BC"/>
    <w:rsid w:val="00063C2B"/>
    <w:rsid w:val="00063E1E"/>
    <w:rsid w:val="000648CA"/>
    <w:rsid w:val="0006670F"/>
    <w:rsid w:val="00066A0F"/>
    <w:rsid w:val="00071641"/>
    <w:rsid w:val="00072F77"/>
    <w:rsid w:val="00074BF7"/>
    <w:rsid w:val="00074EB7"/>
    <w:rsid w:val="0007651D"/>
    <w:rsid w:val="00076CE3"/>
    <w:rsid w:val="00080E4F"/>
    <w:rsid w:val="00080EAE"/>
    <w:rsid w:val="00081305"/>
    <w:rsid w:val="00081B91"/>
    <w:rsid w:val="0008200C"/>
    <w:rsid w:val="000833D0"/>
    <w:rsid w:val="00084223"/>
    <w:rsid w:val="00086C76"/>
    <w:rsid w:val="00087705"/>
    <w:rsid w:val="000902CD"/>
    <w:rsid w:val="000907B0"/>
    <w:rsid w:val="000909B8"/>
    <w:rsid w:val="000912DE"/>
    <w:rsid w:val="000923AC"/>
    <w:rsid w:val="0009347F"/>
    <w:rsid w:val="00093BAC"/>
    <w:rsid w:val="000942D9"/>
    <w:rsid w:val="00095819"/>
    <w:rsid w:val="000A37B2"/>
    <w:rsid w:val="000A41E3"/>
    <w:rsid w:val="000A50A1"/>
    <w:rsid w:val="000A6302"/>
    <w:rsid w:val="000A66E7"/>
    <w:rsid w:val="000A6D0A"/>
    <w:rsid w:val="000B0054"/>
    <w:rsid w:val="000B1E2B"/>
    <w:rsid w:val="000B2BF4"/>
    <w:rsid w:val="000B77E8"/>
    <w:rsid w:val="000C21A2"/>
    <w:rsid w:val="000C24AB"/>
    <w:rsid w:val="000C2C40"/>
    <w:rsid w:val="000C30C7"/>
    <w:rsid w:val="000C44D4"/>
    <w:rsid w:val="000C4FFF"/>
    <w:rsid w:val="000C5D0C"/>
    <w:rsid w:val="000C6A17"/>
    <w:rsid w:val="000C7652"/>
    <w:rsid w:val="000C79D9"/>
    <w:rsid w:val="000D0060"/>
    <w:rsid w:val="000D1EDA"/>
    <w:rsid w:val="000D44B7"/>
    <w:rsid w:val="000D44FA"/>
    <w:rsid w:val="000D4868"/>
    <w:rsid w:val="000D48EC"/>
    <w:rsid w:val="000D6DC4"/>
    <w:rsid w:val="000D70E9"/>
    <w:rsid w:val="000E1F08"/>
    <w:rsid w:val="000E202F"/>
    <w:rsid w:val="000E2BF2"/>
    <w:rsid w:val="000E2F84"/>
    <w:rsid w:val="000E368C"/>
    <w:rsid w:val="000E443B"/>
    <w:rsid w:val="000E4503"/>
    <w:rsid w:val="000E4E03"/>
    <w:rsid w:val="000E6116"/>
    <w:rsid w:val="000F066E"/>
    <w:rsid w:val="000F1468"/>
    <w:rsid w:val="000F2145"/>
    <w:rsid w:val="000F3696"/>
    <w:rsid w:val="000F3AA9"/>
    <w:rsid w:val="000F4668"/>
    <w:rsid w:val="000F57ED"/>
    <w:rsid w:val="001028C6"/>
    <w:rsid w:val="00102B0D"/>
    <w:rsid w:val="00104D41"/>
    <w:rsid w:val="001056E8"/>
    <w:rsid w:val="00105EDE"/>
    <w:rsid w:val="001061D8"/>
    <w:rsid w:val="00106A41"/>
    <w:rsid w:val="00106D8B"/>
    <w:rsid w:val="0010757F"/>
    <w:rsid w:val="00107A06"/>
    <w:rsid w:val="0011077E"/>
    <w:rsid w:val="00111DCF"/>
    <w:rsid w:val="00111F9F"/>
    <w:rsid w:val="00113291"/>
    <w:rsid w:val="00114E10"/>
    <w:rsid w:val="001166BE"/>
    <w:rsid w:val="00117941"/>
    <w:rsid w:val="00117DCC"/>
    <w:rsid w:val="001214B4"/>
    <w:rsid w:val="00121C8B"/>
    <w:rsid w:val="00122D49"/>
    <w:rsid w:val="001231D2"/>
    <w:rsid w:val="00123A7C"/>
    <w:rsid w:val="00124490"/>
    <w:rsid w:val="0012549C"/>
    <w:rsid w:val="00125D57"/>
    <w:rsid w:val="001306A6"/>
    <w:rsid w:val="001314A1"/>
    <w:rsid w:val="00131A63"/>
    <w:rsid w:val="001329C6"/>
    <w:rsid w:val="00141213"/>
    <w:rsid w:val="00153588"/>
    <w:rsid w:val="0015398B"/>
    <w:rsid w:val="00153F19"/>
    <w:rsid w:val="001545A7"/>
    <w:rsid w:val="00154A26"/>
    <w:rsid w:val="00156216"/>
    <w:rsid w:val="001570C2"/>
    <w:rsid w:val="00157C23"/>
    <w:rsid w:val="00160A4A"/>
    <w:rsid w:val="001625C8"/>
    <w:rsid w:val="0016279C"/>
    <w:rsid w:val="00163C96"/>
    <w:rsid w:val="0016553E"/>
    <w:rsid w:val="00166785"/>
    <w:rsid w:val="001672BF"/>
    <w:rsid w:val="00167711"/>
    <w:rsid w:val="001677EB"/>
    <w:rsid w:val="00170359"/>
    <w:rsid w:val="00171BE8"/>
    <w:rsid w:val="00173196"/>
    <w:rsid w:val="001739F5"/>
    <w:rsid w:val="001740CD"/>
    <w:rsid w:val="001756AB"/>
    <w:rsid w:val="00176558"/>
    <w:rsid w:val="0017699C"/>
    <w:rsid w:val="00176C3A"/>
    <w:rsid w:val="001803B7"/>
    <w:rsid w:val="00181283"/>
    <w:rsid w:val="00181ADF"/>
    <w:rsid w:val="00181C5F"/>
    <w:rsid w:val="00183147"/>
    <w:rsid w:val="00183436"/>
    <w:rsid w:val="00183F7F"/>
    <w:rsid w:val="001850C2"/>
    <w:rsid w:val="00185B2E"/>
    <w:rsid w:val="0018773A"/>
    <w:rsid w:val="00187794"/>
    <w:rsid w:val="00187A9D"/>
    <w:rsid w:val="00190106"/>
    <w:rsid w:val="0019034E"/>
    <w:rsid w:val="00191B43"/>
    <w:rsid w:val="00192863"/>
    <w:rsid w:val="00193003"/>
    <w:rsid w:val="00193073"/>
    <w:rsid w:val="00193669"/>
    <w:rsid w:val="0019377C"/>
    <w:rsid w:val="0019391B"/>
    <w:rsid w:val="001939E3"/>
    <w:rsid w:val="00194BBA"/>
    <w:rsid w:val="00195FC5"/>
    <w:rsid w:val="00196812"/>
    <w:rsid w:val="0019715A"/>
    <w:rsid w:val="001973AB"/>
    <w:rsid w:val="00197D3D"/>
    <w:rsid w:val="001A03B1"/>
    <w:rsid w:val="001A11E0"/>
    <w:rsid w:val="001A2322"/>
    <w:rsid w:val="001A2C06"/>
    <w:rsid w:val="001A2E58"/>
    <w:rsid w:val="001A3EDE"/>
    <w:rsid w:val="001A59E4"/>
    <w:rsid w:val="001A6AA1"/>
    <w:rsid w:val="001A7A90"/>
    <w:rsid w:val="001B061C"/>
    <w:rsid w:val="001B14E1"/>
    <w:rsid w:val="001B33AA"/>
    <w:rsid w:val="001B4781"/>
    <w:rsid w:val="001B51DC"/>
    <w:rsid w:val="001B5984"/>
    <w:rsid w:val="001B5A88"/>
    <w:rsid w:val="001B61F5"/>
    <w:rsid w:val="001B6F3E"/>
    <w:rsid w:val="001B6FAF"/>
    <w:rsid w:val="001B7945"/>
    <w:rsid w:val="001C121D"/>
    <w:rsid w:val="001C1DA5"/>
    <w:rsid w:val="001C39E9"/>
    <w:rsid w:val="001C70D7"/>
    <w:rsid w:val="001C7709"/>
    <w:rsid w:val="001D0097"/>
    <w:rsid w:val="001D0BFC"/>
    <w:rsid w:val="001D259B"/>
    <w:rsid w:val="001D2EC1"/>
    <w:rsid w:val="001D5082"/>
    <w:rsid w:val="001D6C8A"/>
    <w:rsid w:val="001E011E"/>
    <w:rsid w:val="001E023F"/>
    <w:rsid w:val="001E061A"/>
    <w:rsid w:val="001E37E4"/>
    <w:rsid w:val="001E4213"/>
    <w:rsid w:val="001E7756"/>
    <w:rsid w:val="001F2FBC"/>
    <w:rsid w:val="001F321A"/>
    <w:rsid w:val="001F3272"/>
    <w:rsid w:val="001F36CB"/>
    <w:rsid w:val="001F5241"/>
    <w:rsid w:val="001F5316"/>
    <w:rsid w:val="00201331"/>
    <w:rsid w:val="00201DB0"/>
    <w:rsid w:val="0020236F"/>
    <w:rsid w:val="00202801"/>
    <w:rsid w:val="00203388"/>
    <w:rsid w:val="002037AF"/>
    <w:rsid w:val="0020411A"/>
    <w:rsid w:val="00204976"/>
    <w:rsid w:val="00205A34"/>
    <w:rsid w:val="00205C00"/>
    <w:rsid w:val="0020697A"/>
    <w:rsid w:val="00206F42"/>
    <w:rsid w:val="00211831"/>
    <w:rsid w:val="00212408"/>
    <w:rsid w:val="00216079"/>
    <w:rsid w:val="00220726"/>
    <w:rsid w:val="00220779"/>
    <w:rsid w:val="002214A5"/>
    <w:rsid w:val="0022182A"/>
    <w:rsid w:val="002265FA"/>
    <w:rsid w:val="00226CBC"/>
    <w:rsid w:val="0023066F"/>
    <w:rsid w:val="00230745"/>
    <w:rsid w:val="00232705"/>
    <w:rsid w:val="002348CF"/>
    <w:rsid w:val="0023657E"/>
    <w:rsid w:val="00236D28"/>
    <w:rsid w:val="002373BA"/>
    <w:rsid w:val="00240491"/>
    <w:rsid w:val="00240590"/>
    <w:rsid w:val="0024248E"/>
    <w:rsid w:val="00242742"/>
    <w:rsid w:val="002432DF"/>
    <w:rsid w:val="00244467"/>
    <w:rsid w:val="00244C90"/>
    <w:rsid w:val="0024545A"/>
    <w:rsid w:val="0024567E"/>
    <w:rsid w:val="00245B7D"/>
    <w:rsid w:val="002503EA"/>
    <w:rsid w:val="00253461"/>
    <w:rsid w:val="00254113"/>
    <w:rsid w:val="00254288"/>
    <w:rsid w:val="0025510D"/>
    <w:rsid w:val="00256AD2"/>
    <w:rsid w:val="00257007"/>
    <w:rsid w:val="00261B23"/>
    <w:rsid w:val="00261CEA"/>
    <w:rsid w:val="002622FF"/>
    <w:rsid w:val="00262A4B"/>
    <w:rsid w:val="00262D94"/>
    <w:rsid w:val="0026510D"/>
    <w:rsid w:val="0026566D"/>
    <w:rsid w:val="002659AB"/>
    <w:rsid w:val="002659E4"/>
    <w:rsid w:val="00265A7A"/>
    <w:rsid w:val="00266005"/>
    <w:rsid w:val="0026676D"/>
    <w:rsid w:val="00266F6D"/>
    <w:rsid w:val="00267E79"/>
    <w:rsid w:val="00270D6E"/>
    <w:rsid w:val="00270FBF"/>
    <w:rsid w:val="00271012"/>
    <w:rsid w:val="00271933"/>
    <w:rsid w:val="002724F8"/>
    <w:rsid w:val="00273DB9"/>
    <w:rsid w:val="00274AFF"/>
    <w:rsid w:val="00276864"/>
    <w:rsid w:val="00276DA6"/>
    <w:rsid w:val="0028073C"/>
    <w:rsid w:val="00280C66"/>
    <w:rsid w:val="0028135E"/>
    <w:rsid w:val="0028244C"/>
    <w:rsid w:val="002842CD"/>
    <w:rsid w:val="00287350"/>
    <w:rsid w:val="00290A05"/>
    <w:rsid w:val="0029137F"/>
    <w:rsid w:val="002937B3"/>
    <w:rsid w:val="00294B0D"/>
    <w:rsid w:val="002960B5"/>
    <w:rsid w:val="002963A4"/>
    <w:rsid w:val="002A0141"/>
    <w:rsid w:val="002A018F"/>
    <w:rsid w:val="002A6EF8"/>
    <w:rsid w:val="002B0475"/>
    <w:rsid w:val="002B27E5"/>
    <w:rsid w:val="002B2ADC"/>
    <w:rsid w:val="002B3A8B"/>
    <w:rsid w:val="002B4D5F"/>
    <w:rsid w:val="002B536C"/>
    <w:rsid w:val="002B6027"/>
    <w:rsid w:val="002B6B8C"/>
    <w:rsid w:val="002B7ABC"/>
    <w:rsid w:val="002C04A1"/>
    <w:rsid w:val="002C1392"/>
    <w:rsid w:val="002C39C7"/>
    <w:rsid w:val="002C4918"/>
    <w:rsid w:val="002C4DDC"/>
    <w:rsid w:val="002C7C2C"/>
    <w:rsid w:val="002C7DFE"/>
    <w:rsid w:val="002C7E28"/>
    <w:rsid w:val="002C7EB5"/>
    <w:rsid w:val="002D0C9F"/>
    <w:rsid w:val="002D2146"/>
    <w:rsid w:val="002D2341"/>
    <w:rsid w:val="002D27CA"/>
    <w:rsid w:val="002D3D23"/>
    <w:rsid w:val="002E0621"/>
    <w:rsid w:val="002E0678"/>
    <w:rsid w:val="002E2080"/>
    <w:rsid w:val="002E2AC0"/>
    <w:rsid w:val="002E3321"/>
    <w:rsid w:val="002E3D0F"/>
    <w:rsid w:val="002E7271"/>
    <w:rsid w:val="002E799E"/>
    <w:rsid w:val="002F0252"/>
    <w:rsid w:val="002F137F"/>
    <w:rsid w:val="002F1CF9"/>
    <w:rsid w:val="002F3FEF"/>
    <w:rsid w:val="002F6A1E"/>
    <w:rsid w:val="002F7BB2"/>
    <w:rsid w:val="00300181"/>
    <w:rsid w:val="00304225"/>
    <w:rsid w:val="0030478B"/>
    <w:rsid w:val="00304BA4"/>
    <w:rsid w:val="0030635E"/>
    <w:rsid w:val="003064B1"/>
    <w:rsid w:val="003104A9"/>
    <w:rsid w:val="00311C42"/>
    <w:rsid w:val="00316C47"/>
    <w:rsid w:val="0031703D"/>
    <w:rsid w:val="00317376"/>
    <w:rsid w:val="00317769"/>
    <w:rsid w:val="00317872"/>
    <w:rsid w:val="00320987"/>
    <w:rsid w:val="00320D71"/>
    <w:rsid w:val="00321CD5"/>
    <w:rsid w:val="00321D31"/>
    <w:rsid w:val="00322F85"/>
    <w:rsid w:val="00324C6D"/>
    <w:rsid w:val="00326209"/>
    <w:rsid w:val="00327969"/>
    <w:rsid w:val="0033099A"/>
    <w:rsid w:val="00331EB3"/>
    <w:rsid w:val="00331F89"/>
    <w:rsid w:val="00331F9D"/>
    <w:rsid w:val="00332444"/>
    <w:rsid w:val="00332C72"/>
    <w:rsid w:val="00333905"/>
    <w:rsid w:val="00333E1E"/>
    <w:rsid w:val="003355C6"/>
    <w:rsid w:val="00337418"/>
    <w:rsid w:val="0033780C"/>
    <w:rsid w:val="00341343"/>
    <w:rsid w:val="003414E3"/>
    <w:rsid w:val="003419B1"/>
    <w:rsid w:val="00342034"/>
    <w:rsid w:val="00344C8D"/>
    <w:rsid w:val="0034568F"/>
    <w:rsid w:val="0034592D"/>
    <w:rsid w:val="00351301"/>
    <w:rsid w:val="003514CA"/>
    <w:rsid w:val="00355E21"/>
    <w:rsid w:val="003562AC"/>
    <w:rsid w:val="0035752E"/>
    <w:rsid w:val="00357746"/>
    <w:rsid w:val="00357EC5"/>
    <w:rsid w:val="00360545"/>
    <w:rsid w:val="003613B7"/>
    <w:rsid w:val="00362DC4"/>
    <w:rsid w:val="00364B2B"/>
    <w:rsid w:val="00365832"/>
    <w:rsid w:val="00365A53"/>
    <w:rsid w:val="003662AD"/>
    <w:rsid w:val="0036672E"/>
    <w:rsid w:val="003668AF"/>
    <w:rsid w:val="00370B20"/>
    <w:rsid w:val="0037128A"/>
    <w:rsid w:val="003721C5"/>
    <w:rsid w:val="00373ADF"/>
    <w:rsid w:val="00374916"/>
    <w:rsid w:val="0037493B"/>
    <w:rsid w:val="00374CCB"/>
    <w:rsid w:val="003753CD"/>
    <w:rsid w:val="00375FC8"/>
    <w:rsid w:val="00376288"/>
    <w:rsid w:val="00377528"/>
    <w:rsid w:val="00382D93"/>
    <w:rsid w:val="00383033"/>
    <w:rsid w:val="00383CD5"/>
    <w:rsid w:val="00383DB9"/>
    <w:rsid w:val="00384896"/>
    <w:rsid w:val="00385B10"/>
    <w:rsid w:val="0038797C"/>
    <w:rsid w:val="00390C71"/>
    <w:rsid w:val="00391CCB"/>
    <w:rsid w:val="00396621"/>
    <w:rsid w:val="003967EA"/>
    <w:rsid w:val="003968AF"/>
    <w:rsid w:val="003A0038"/>
    <w:rsid w:val="003A024D"/>
    <w:rsid w:val="003A0B70"/>
    <w:rsid w:val="003A11E2"/>
    <w:rsid w:val="003A175E"/>
    <w:rsid w:val="003A26A9"/>
    <w:rsid w:val="003A2738"/>
    <w:rsid w:val="003A2CEB"/>
    <w:rsid w:val="003A4141"/>
    <w:rsid w:val="003A50A8"/>
    <w:rsid w:val="003B0FFD"/>
    <w:rsid w:val="003B12CF"/>
    <w:rsid w:val="003B43E1"/>
    <w:rsid w:val="003B45D3"/>
    <w:rsid w:val="003B48B0"/>
    <w:rsid w:val="003B5A16"/>
    <w:rsid w:val="003B5A89"/>
    <w:rsid w:val="003B5C4C"/>
    <w:rsid w:val="003B670E"/>
    <w:rsid w:val="003B779E"/>
    <w:rsid w:val="003B7FEB"/>
    <w:rsid w:val="003C0482"/>
    <w:rsid w:val="003C31E9"/>
    <w:rsid w:val="003C3438"/>
    <w:rsid w:val="003C4980"/>
    <w:rsid w:val="003C69A3"/>
    <w:rsid w:val="003C7746"/>
    <w:rsid w:val="003D07BA"/>
    <w:rsid w:val="003D1219"/>
    <w:rsid w:val="003D1AC2"/>
    <w:rsid w:val="003D325F"/>
    <w:rsid w:val="003D40A7"/>
    <w:rsid w:val="003D4410"/>
    <w:rsid w:val="003D4F61"/>
    <w:rsid w:val="003D4F78"/>
    <w:rsid w:val="003D56BC"/>
    <w:rsid w:val="003D6A50"/>
    <w:rsid w:val="003E0589"/>
    <w:rsid w:val="003E13A7"/>
    <w:rsid w:val="003E1419"/>
    <w:rsid w:val="003E4ABC"/>
    <w:rsid w:val="003E5018"/>
    <w:rsid w:val="003E5314"/>
    <w:rsid w:val="003F220A"/>
    <w:rsid w:val="003F2C11"/>
    <w:rsid w:val="003F2ECC"/>
    <w:rsid w:val="003F33E4"/>
    <w:rsid w:val="003F4477"/>
    <w:rsid w:val="003F490A"/>
    <w:rsid w:val="00400923"/>
    <w:rsid w:val="00400EE4"/>
    <w:rsid w:val="00402A2F"/>
    <w:rsid w:val="00402DAA"/>
    <w:rsid w:val="004039E6"/>
    <w:rsid w:val="00405B41"/>
    <w:rsid w:val="00405C90"/>
    <w:rsid w:val="00405FB4"/>
    <w:rsid w:val="00406312"/>
    <w:rsid w:val="00406927"/>
    <w:rsid w:val="004078AC"/>
    <w:rsid w:val="004078C9"/>
    <w:rsid w:val="00407E13"/>
    <w:rsid w:val="00410650"/>
    <w:rsid w:val="0041111D"/>
    <w:rsid w:val="0041163E"/>
    <w:rsid w:val="00412675"/>
    <w:rsid w:val="00416434"/>
    <w:rsid w:val="00416E24"/>
    <w:rsid w:val="0042101F"/>
    <w:rsid w:val="0042210D"/>
    <w:rsid w:val="00423580"/>
    <w:rsid w:val="00423784"/>
    <w:rsid w:val="00423F78"/>
    <w:rsid w:val="00425465"/>
    <w:rsid w:val="00425719"/>
    <w:rsid w:val="00426B2C"/>
    <w:rsid w:val="0043150A"/>
    <w:rsid w:val="004326AA"/>
    <w:rsid w:val="00434967"/>
    <w:rsid w:val="004361F4"/>
    <w:rsid w:val="004377ED"/>
    <w:rsid w:val="00437FE0"/>
    <w:rsid w:val="00440EAF"/>
    <w:rsid w:val="0044160E"/>
    <w:rsid w:val="004417BB"/>
    <w:rsid w:val="00442380"/>
    <w:rsid w:val="00443C4A"/>
    <w:rsid w:val="004442DC"/>
    <w:rsid w:val="00445941"/>
    <w:rsid w:val="004459F5"/>
    <w:rsid w:val="004470DF"/>
    <w:rsid w:val="00451D2E"/>
    <w:rsid w:val="00451D9D"/>
    <w:rsid w:val="00452239"/>
    <w:rsid w:val="0045295D"/>
    <w:rsid w:val="00453D92"/>
    <w:rsid w:val="00454936"/>
    <w:rsid w:val="004558C4"/>
    <w:rsid w:val="00456666"/>
    <w:rsid w:val="004571BF"/>
    <w:rsid w:val="0045791F"/>
    <w:rsid w:val="004602CD"/>
    <w:rsid w:val="004621E3"/>
    <w:rsid w:val="004625D8"/>
    <w:rsid w:val="00464323"/>
    <w:rsid w:val="004643FE"/>
    <w:rsid w:val="00466204"/>
    <w:rsid w:val="00467C87"/>
    <w:rsid w:val="00472816"/>
    <w:rsid w:val="00472D9C"/>
    <w:rsid w:val="004731B5"/>
    <w:rsid w:val="004758D3"/>
    <w:rsid w:val="00481BEF"/>
    <w:rsid w:val="00482922"/>
    <w:rsid w:val="004847DA"/>
    <w:rsid w:val="00486711"/>
    <w:rsid w:val="0048780C"/>
    <w:rsid w:val="00491831"/>
    <w:rsid w:val="00491F21"/>
    <w:rsid w:val="00492310"/>
    <w:rsid w:val="00492A0E"/>
    <w:rsid w:val="00492F19"/>
    <w:rsid w:val="00496814"/>
    <w:rsid w:val="00497BF5"/>
    <w:rsid w:val="004A0B33"/>
    <w:rsid w:val="004A30DF"/>
    <w:rsid w:val="004A3392"/>
    <w:rsid w:val="004A4E9F"/>
    <w:rsid w:val="004A50D2"/>
    <w:rsid w:val="004B100B"/>
    <w:rsid w:val="004B1A95"/>
    <w:rsid w:val="004B35CE"/>
    <w:rsid w:val="004B4319"/>
    <w:rsid w:val="004B4913"/>
    <w:rsid w:val="004B54B4"/>
    <w:rsid w:val="004B6CF9"/>
    <w:rsid w:val="004B7278"/>
    <w:rsid w:val="004B77FC"/>
    <w:rsid w:val="004B7A02"/>
    <w:rsid w:val="004C03FA"/>
    <w:rsid w:val="004C09AD"/>
    <w:rsid w:val="004C1401"/>
    <w:rsid w:val="004C1EBC"/>
    <w:rsid w:val="004C3021"/>
    <w:rsid w:val="004C36DE"/>
    <w:rsid w:val="004C3AD4"/>
    <w:rsid w:val="004C3DC8"/>
    <w:rsid w:val="004C4652"/>
    <w:rsid w:val="004C4AD6"/>
    <w:rsid w:val="004C5B6A"/>
    <w:rsid w:val="004C73D3"/>
    <w:rsid w:val="004D0E9C"/>
    <w:rsid w:val="004D1AB3"/>
    <w:rsid w:val="004D3C56"/>
    <w:rsid w:val="004D3DAC"/>
    <w:rsid w:val="004D4421"/>
    <w:rsid w:val="004D49B5"/>
    <w:rsid w:val="004D56A6"/>
    <w:rsid w:val="004D6A8E"/>
    <w:rsid w:val="004E0629"/>
    <w:rsid w:val="004E0CD1"/>
    <w:rsid w:val="004E1AF7"/>
    <w:rsid w:val="004E25B2"/>
    <w:rsid w:val="004E3F9F"/>
    <w:rsid w:val="004E4023"/>
    <w:rsid w:val="004E46E1"/>
    <w:rsid w:val="004E4CB0"/>
    <w:rsid w:val="004E50C0"/>
    <w:rsid w:val="004F08C4"/>
    <w:rsid w:val="004F203A"/>
    <w:rsid w:val="004F2D9F"/>
    <w:rsid w:val="004F34DB"/>
    <w:rsid w:val="004F3CF2"/>
    <w:rsid w:val="0050227E"/>
    <w:rsid w:val="00502D36"/>
    <w:rsid w:val="00503DF8"/>
    <w:rsid w:val="0051070A"/>
    <w:rsid w:val="00510CAC"/>
    <w:rsid w:val="0051167A"/>
    <w:rsid w:val="00511B10"/>
    <w:rsid w:val="00511D8D"/>
    <w:rsid w:val="00514C72"/>
    <w:rsid w:val="00514D7A"/>
    <w:rsid w:val="00517727"/>
    <w:rsid w:val="00517FF3"/>
    <w:rsid w:val="00520E0E"/>
    <w:rsid w:val="00522D21"/>
    <w:rsid w:val="00522E0A"/>
    <w:rsid w:val="00522F31"/>
    <w:rsid w:val="005233C9"/>
    <w:rsid w:val="00523E64"/>
    <w:rsid w:val="00524941"/>
    <w:rsid w:val="00525B17"/>
    <w:rsid w:val="00525C76"/>
    <w:rsid w:val="00531C3F"/>
    <w:rsid w:val="0053264E"/>
    <w:rsid w:val="005339E6"/>
    <w:rsid w:val="00533E32"/>
    <w:rsid w:val="00536CA8"/>
    <w:rsid w:val="005375EC"/>
    <w:rsid w:val="0054119A"/>
    <w:rsid w:val="00541477"/>
    <w:rsid w:val="00541568"/>
    <w:rsid w:val="00542443"/>
    <w:rsid w:val="00543280"/>
    <w:rsid w:val="00544C51"/>
    <w:rsid w:val="0054679A"/>
    <w:rsid w:val="00546D66"/>
    <w:rsid w:val="00550B4B"/>
    <w:rsid w:val="0055157F"/>
    <w:rsid w:val="00551642"/>
    <w:rsid w:val="0055176E"/>
    <w:rsid w:val="005524B8"/>
    <w:rsid w:val="00552761"/>
    <w:rsid w:val="00553270"/>
    <w:rsid w:val="005546A9"/>
    <w:rsid w:val="005573FA"/>
    <w:rsid w:val="005612D3"/>
    <w:rsid w:val="00563BCA"/>
    <w:rsid w:val="00564772"/>
    <w:rsid w:val="00564C18"/>
    <w:rsid w:val="00566870"/>
    <w:rsid w:val="00570A1F"/>
    <w:rsid w:val="005740F3"/>
    <w:rsid w:val="00574121"/>
    <w:rsid w:val="00575368"/>
    <w:rsid w:val="00575865"/>
    <w:rsid w:val="00576BE8"/>
    <w:rsid w:val="00576EC6"/>
    <w:rsid w:val="005778E0"/>
    <w:rsid w:val="00577A77"/>
    <w:rsid w:val="0058168D"/>
    <w:rsid w:val="00582F4C"/>
    <w:rsid w:val="00583736"/>
    <w:rsid w:val="00586237"/>
    <w:rsid w:val="00591A18"/>
    <w:rsid w:val="00591BAC"/>
    <w:rsid w:val="00591BBD"/>
    <w:rsid w:val="00591CA8"/>
    <w:rsid w:val="00592AA6"/>
    <w:rsid w:val="0059340A"/>
    <w:rsid w:val="00594AC7"/>
    <w:rsid w:val="00594C90"/>
    <w:rsid w:val="00595675"/>
    <w:rsid w:val="00596AAD"/>
    <w:rsid w:val="00596E95"/>
    <w:rsid w:val="0059730C"/>
    <w:rsid w:val="00597CAB"/>
    <w:rsid w:val="005A213D"/>
    <w:rsid w:val="005A2C9E"/>
    <w:rsid w:val="005A3068"/>
    <w:rsid w:val="005A64E1"/>
    <w:rsid w:val="005A67E6"/>
    <w:rsid w:val="005B0728"/>
    <w:rsid w:val="005B0C28"/>
    <w:rsid w:val="005B110E"/>
    <w:rsid w:val="005B1964"/>
    <w:rsid w:val="005B1F34"/>
    <w:rsid w:val="005B27A7"/>
    <w:rsid w:val="005B4828"/>
    <w:rsid w:val="005B530C"/>
    <w:rsid w:val="005B57CA"/>
    <w:rsid w:val="005C02CC"/>
    <w:rsid w:val="005C0ED8"/>
    <w:rsid w:val="005C1689"/>
    <w:rsid w:val="005C20F9"/>
    <w:rsid w:val="005C297B"/>
    <w:rsid w:val="005C2D18"/>
    <w:rsid w:val="005C2ECA"/>
    <w:rsid w:val="005C46CB"/>
    <w:rsid w:val="005C4F7C"/>
    <w:rsid w:val="005C6D58"/>
    <w:rsid w:val="005C6FBA"/>
    <w:rsid w:val="005C756D"/>
    <w:rsid w:val="005D2A57"/>
    <w:rsid w:val="005D2FB9"/>
    <w:rsid w:val="005D32D5"/>
    <w:rsid w:val="005D3FB3"/>
    <w:rsid w:val="005D412B"/>
    <w:rsid w:val="005D4BCE"/>
    <w:rsid w:val="005D5EF0"/>
    <w:rsid w:val="005D6007"/>
    <w:rsid w:val="005E279E"/>
    <w:rsid w:val="005E34E6"/>
    <w:rsid w:val="005E3C21"/>
    <w:rsid w:val="005E4519"/>
    <w:rsid w:val="005E4752"/>
    <w:rsid w:val="005E53FA"/>
    <w:rsid w:val="005E618B"/>
    <w:rsid w:val="005E6CF4"/>
    <w:rsid w:val="005E7509"/>
    <w:rsid w:val="005F10BA"/>
    <w:rsid w:val="005F1E4B"/>
    <w:rsid w:val="005F2244"/>
    <w:rsid w:val="005F3BFD"/>
    <w:rsid w:val="005F4333"/>
    <w:rsid w:val="005F6D0C"/>
    <w:rsid w:val="006001EE"/>
    <w:rsid w:val="0060110C"/>
    <w:rsid w:val="006036EB"/>
    <w:rsid w:val="00604334"/>
    <w:rsid w:val="006044F1"/>
    <w:rsid w:val="006048CA"/>
    <w:rsid w:val="0060538A"/>
    <w:rsid w:val="0060568B"/>
    <w:rsid w:val="00605F65"/>
    <w:rsid w:val="00606009"/>
    <w:rsid w:val="006061B5"/>
    <w:rsid w:val="006074D6"/>
    <w:rsid w:val="00610D69"/>
    <w:rsid w:val="00612519"/>
    <w:rsid w:val="00612DDF"/>
    <w:rsid w:val="0061326A"/>
    <w:rsid w:val="006138FD"/>
    <w:rsid w:val="0061567D"/>
    <w:rsid w:val="00615BBE"/>
    <w:rsid w:val="006161E7"/>
    <w:rsid w:val="00621D48"/>
    <w:rsid w:val="006262B4"/>
    <w:rsid w:val="00631A1F"/>
    <w:rsid w:val="006320A1"/>
    <w:rsid w:val="006338DA"/>
    <w:rsid w:val="00634695"/>
    <w:rsid w:val="006374C3"/>
    <w:rsid w:val="006377AF"/>
    <w:rsid w:val="0064018A"/>
    <w:rsid w:val="00640797"/>
    <w:rsid w:val="00642232"/>
    <w:rsid w:val="00645757"/>
    <w:rsid w:val="00645A35"/>
    <w:rsid w:val="00645A3E"/>
    <w:rsid w:val="00645E6A"/>
    <w:rsid w:val="0064602D"/>
    <w:rsid w:val="00646732"/>
    <w:rsid w:val="00647DB1"/>
    <w:rsid w:val="006504D2"/>
    <w:rsid w:val="0065202E"/>
    <w:rsid w:val="0065282E"/>
    <w:rsid w:val="00652D52"/>
    <w:rsid w:val="006533B3"/>
    <w:rsid w:val="00653731"/>
    <w:rsid w:val="006560F4"/>
    <w:rsid w:val="0065651F"/>
    <w:rsid w:val="00656B6B"/>
    <w:rsid w:val="00657D40"/>
    <w:rsid w:val="00657F8F"/>
    <w:rsid w:val="0066070D"/>
    <w:rsid w:val="00660D2E"/>
    <w:rsid w:val="006611CE"/>
    <w:rsid w:val="0066156A"/>
    <w:rsid w:val="006619AF"/>
    <w:rsid w:val="0066201C"/>
    <w:rsid w:val="0066336F"/>
    <w:rsid w:val="006645A2"/>
    <w:rsid w:val="00664D0C"/>
    <w:rsid w:val="00665854"/>
    <w:rsid w:val="00666B12"/>
    <w:rsid w:val="00667DC0"/>
    <w:rsid w:val="00667EC8"/>
    <w:rsid w:val="006703EC"/>
    <w:rsid w:val="00671643"/>
    <w:rsid w:val="006742E8"/>
    <w:rsid w:val="00676F71"/>
    <w:rsid w:val="00677123"/>
    <w:rsid w:val="006771F2"/>
    <w:rsid w:val="00677E4F"/>
    <w:rsid w:val="00681C58"/>
    <w:rsid w:val="006840A9"/>
    <w:rsid w:val="00686408"/>
    <w:rsid w:val="00690BC6"/>
    <w:rsid w:val="00690F6B"/>
    <w:rsid w:val="00692D84"/>
    <w:rsid w:val="00693E01"/>
    <w:rsid w:val="00694F37"/>
    <w:rsid w:val="00695A9B"/>
    <w:rsid w:val="00697428"/>
    <w:rsid w:val="006A19B6"/>
    <w:rsid w:val="006A4EFD"/>
    <w:rsid w:val="006A6374"/>
    <w:rsid w:val="006B13CE"/>
    <w:rsid w:val="006B3258"/>
    <w:rsid w:val="006B7FB3"/>
    <w:rsid w:val="006C0327"/>
    <w:rsid w:val="006C14AB"/>
    <w:rsid w:val="006C1739"/>
    <w:rsid w:val="006C1F25"/>
    <w:rsid w:val="006C270C"/>
    <w:rsid w:val="006C2D17"/>
    <w:rsid w:val="006C3170"/>
    <w:rsid w:val="006C3353"/>
    <w:rsid w:val="006C3897"/>
    <w:rsid w:val="006C3A25"/>
    <w:rsid w:val="006C4154"/>
    <w:rsid w:val="006C4311"/>
    <w:rsid w:val="006C543D"/>
    <w:rsid w:val="006C6C5E"/>
    <w:rsid w:val="006D0004"/>
    <w:rsid w:val="006D083D"/>
    <w:rsid w:val="006D2A3A"/>
    <w:rsid w:val="006D2A92"/>
    <w:rsid w:val="006D5495"/>
    <w:rsid w:val="006D5AB1"/>
    <w:rsid w:val="006D646B"/>
    <w:rsid w:val="006D74F1"/>
    <w:rsid w:val="006E0331"/>
    <w:rsid w:val="006E0CAC"/>
    <w:rsid w:val="006E0EB1"/>
    <w:rsid w:val="006E1452"/>
    <w:rsid w:val="006E19F8"/>
    <w:rsid w:val="006E298A"/>
    <w:rsid w:val="006E36FD"/>
    <w:rsid w:val="006E44F3"/>
    <w:rsid w:val="006E7DBB"/>
    <w:rsid w:val="006F0D8C"/>
    <w:rsid w:val="006F19A3"/>
    <w:rsid w:val="006F2918"/>
    <w:rsid w:val="006F3A74"/>
    <w:rsid w:val="006F4B8F"/>
    <w:rsid w:val="006F568D"/>
    <w:rsid w:val="006F614B"/>
    <w:rsid w:val="006F6411"/>
    <w:rsid w:val="006F6D72"/>
    <w:rsid w:val="006F704D"/>
    <w:rsid w:val="006F71DC"/>
    <w:rsid w:val="006F7C58"/>
    <w:rsid w:val="006F7F50"/>
    <w:rsid w:val="00700E25"/>
    <w:rsid w:val="00701E7A"/>
    <w:rsid w:val="00704632"/>
    <w:rsid w:val="00704FA8"/>
    <w:rsid w:val="00706431"/>
    <w:rsid w:val="00710C0E"/>
    <w:rsid w:val="007126AB"/>
    <w:rsid w:val="007130DA"/>
    <w:rsid w:val="0072046B"/>
    <w:rsid w:val="00720CD8"/>
    <w:rsid w:val="00720D0D"/>
    <w:rsid w:val="00724CFB"/>
    <w:rsid w:val="0072606E"/>
    <w:rsid w:val="0072618C"/>
    <w:rsid w:val="0072713E"/>
    <w:rsid w:val="00727217"/>
    <w:rsid w:val="00730D75"/>
    <w:rsid w:val="007319C6"/>
    <w:rsid w:val="007335BD"/>
    <w:rsid w:val="00734F3B"/>
    <w:rsid w:val="00735384"/>
    <w:rsid w:val="00735547"/>
    <w:rsid w:val="00735657"/>
    <w:rsid w:val="00736485"/>
    <w:rsid w:val="00737989"/>
    <w:rsid w:val="00737F30"/>
    <w:rsid w:val="0074001A"/>
    <w:rsid w:val="007423F4"/>
    <w:rsid w:val="00746706"/>
    <w:rsid w:val="00746E56"/>
    <w:rsid w:val="00747281"/>
    <w:rsid w:val="007479B0"/>
    <w:rsid w:val="00747ADB"/>
    <w:rsid w:val="0075050E"/>
    <w:rsid w:val="00750A05"/>
    <w:rsid w:val="00751057"/>
    <w:rsid w:val="00751366"/>
    <w:rsid w:val="007518AD"/>
    <w:rsid w:val="007522E6"/>
    <w:rsid w:val="00755141"/>
    <w:rsid w:val="00755539"/>
    <w:rsid w:val="007565BE"/>
    <w:rsid w:val="007611D7"/>
    <w:rsid w:val="007612C0"/>
    <w:rsid w:val="007634C2"/>
    <w:rsid w:val="00764B8C"/>
    <w:rsid w:val="00765555"/>
    <w:rsid w:val="007656FC"/>
    <w:rsid w:val="007658C1"/>
    <w:rsid w:val="00765AA2"/>
    <w:rsid w:val="00766C52"/>
    <w:rsid w:val="00767B8E"/>
    <w:rsid w:val="00772011"/>
    <w:rsid w:val="00772BE5"/>
    <w:rsid w:val="00773FD7"/>
    <w:rsid w:val="007753F4"/>
    <w:rsid w:val="00775D6D"/>
    <w:rsid w:val="00775FC6"/>
    <w:rsid w:val="00776BE1"/>
    <w:rsid w:val="00776DB1"/>
    <w:rsid w:val="00782582"/>
    <w:rsid w:val="00782D2F"/>
    <w:rsid w:val="007834FE"/>
    <w:rsid w:val="00786C9F"/>
    <w:rsid w:val="00792383"/>
    <w:rsid w:val="00793374"/>
    <w:rsid w:val="0079382F"/>
    <w:rsid w:val="00794BC5"/>
    <w:rsid w:val="00795261"/>
    <w:rsid w:val="00795A2E"/>
    <w:rsid w:val="00795C72"/>
    <w:rsid w:val="00796291"/>
    <w:rsid w:val="00797E0B"/>
    <w:rsid w:val="007A0EDB"/>
    <w:rsid w:val="007A3801"/>
    <w:rsid w:val="007A399D"/>
    <w:rsid w:val="007A42BE"/>
    <w:rsid w:val="007A6A63"/>
    <w:rsid w:val="007A6D8E"/>
    <w:rsid w:val="007A76DC"/>
    <w:rsid w:val="007B21DB"/>
    <w:rsid w:val="007B2421"/>
    <w:rsid w:val="007B6CAD"/>
    <w:rsid w:val="007B7159"/>
    <w:rsid w:val="007C04CD"/>
    <w:rsid w:val="007C1A9B"/>
    <w:rsid w:val="007C1C87"/>
    <w:rsid w:val="007C3BBA"/>
    <w:rsid w:val="007C6AB5"/>
    <w:rsid w:val="007C71CD"/>
    <w:rsid w:val="007C7204"/>
    <w:rsid w:val="007C7B8C"/>
    <w:rsid w:val="007D02D7"/>
    <w:rsid w:val="007D0EDE"/>
    <w:rsid w:val="007D1093"/>
    <w:rsid w:val="007D1E52"/>
    <w:rsid w:val="007D5C65"/>
    <w:rsid w:val="007D6C3E"/>
    <w:rsid w:val="007E192F"/>
    <w:rsid w:val="007E234D"/>
    <w:rsid w:val="007E2854"/>
    <w:rsid w:val="007E333C"/>
    <w:rsid w:val="007E3BAD"/>
    <w:rsid w:val="007E3F4D"/>
    <w:rsid w:val="007E639B"/>
    <w:rsid w:val="007E663B"/>
    <w:rsid w:val="007E6767"/>
    <w:rsid w:val="007E6FD0"/>
    <w:rsid w:val="007E78A9"/>
    <w:rsid w:val="007F0784"/>
    <w:rsid w:val="007F1637"/>
    <w:rsid w:val="007F3CED"/>
    <w:rsid w:val="007F43C2"/>
    <w:rsid w:val="007F482A"/>
    <w:rsid w:val="007F61E1"/>
    <w:rsid w:val="007F63C8"/>
    <w:rsid w:val="007F6566"/>
    <w:rsid w:val="007F6A3D"/>
    <w:rsid w:val="007F6D8D"/>
    <w:rsid w:val="007F764F"/>
    <w:rsid w:val="00800853"/>
    <w:rsid w:val="00800C01"/>
    <w:rsid w:val="00801CA6"/>
    <w:rsid w:val="00801F2E"/>
    <w:rsid w:val="00803B73"/>
    <w:rsid w:val="00805498"/>
    <w:rsid w:val="0080551B"/>
    <w:rsid w:val="00805CEE"/>
    <w:rsid w:val="00806E8B"/>
    <w:rsid w:val="008100B1"/>
    <w:rsid w:val="0081037B"/>
    <w:rsid w:val="008117D3"/>
    <w:rsid w:val="00811EA6"/>
    <w:rsid w:val="00813827"/>
    <w:rsid w:val="00815703"/>
    <w:rsid w:val="00817EBD"/>
    <w:rsid w:val="00820625"/>
    <w:rsid w:val="0082200D"/>
    <w:rsid w:val="00823C6D"/>
    <w:rsid w:val="00825BD0"/>
    <w:rsid w:val="00826601"/>
    <w:rsid w:val="0082670C"/>
    <w:rsid w:val="008279EE"/>
    <w:rsid w:val="00827D87"/>
    <w:rsid w:val="0083120D"/>
    <w:rsid w:val="00833242"/>
    <w:rsid w:val="00835B1D"/>
    <w:rsid w:val="0083644C"/>
    <w:rsid w:val="00836FD4"/>
    <w:rsid w:val="008406D8"/>
    <w:rsid w:val="00840EFC"/>
    <w:rsid w:val="00841EBE"/>
    <w:rsid w:val="00842357"/>
    <w:rsid w:val="00842E87"/>
    <w:rsid w:val="008436BE"/>
    <w:rsid w:val="00843BC3"/>
    <w:rsid w:val="00844675"/>
    <w:rsid w:val="00844D44"/>
    <w:rsid w:val="00846E20"/>
    <w:rsid w:val="008528D4"/>
    <w:rsid w:val="008533C3"/>
    <w:rsid w:val="0085348E"/>
    <w:rsid w:val="00853ACE"/>
    <w:rsid w:val="008567F5"/>
    <w:rsid w:val="00863CC0"/>
    <w:rsid w:val="00864B06"/>
    <w:rsid w:val="00864CDF"/>
    <w:rsid w:val="00873D60"/>
    <w:rsid w:val="00874A38"/>
    <w:rsid w:val="00877F6D"/>
    <w:rsid w:val="008802EC"/>
    <w:rsid w:val="0088177B"/>
    <w:rsid w:val="0089052A"/>
    <w:rsid w:val="00891389"/>
    <w:rsid w:val="0089233B"/>
    <w:rsid w:val="008928C1"/>
    <w:rsid w:val="00893E3B"/>
    <w:rsid w:val="0089446D"/>
    <w:rsid w:val="008945B3"/>
    <w:rsid w:val="00894D4F"/>
    <w:rsid w:val="0089500C"/>
    <w:rsid w:val="00896B7C"/>
    <w:rsid w:val="008972B1"/>
    <w:rsid w:val="008A1B08"/>
    <w:rsid w:val="008A2264"/>
    <w:rsid w:val="008A34FD"/>
    <w:rsid w:val="008A4C38"/>
    <w:rsid w:val="008A69B0"/>
    <w:rsid w:val="008A7B99"/>
    <w:rsid w:val="008B1E6E"/>
    <w:rsid w:val="008B200A"/>
    <w:rsid w:val="008B41E6"/>
    <w:rsid w:val="008B5D56"/>
    <w:rsid w:val="008B7A32"/>
    <w:rsid w:val="008C0162"/>
    <w:rsid w:val="008C1452"/>
    <w:rsid w:val="008C2ABD"/>
    <w:rsid w:val="008C3259"/>
    <w:rsid w:val="008C37ED"/>
    <w:rsid w:val="008C558A"/>
    <w:rsid w:val="008C6200"/>
    <w:rsid w:val="008C6F1C"/>
    <w:rsid w:val="008D0140"/>
    <w:rsid w:val="008D0E5D"/>
    <w:rsid w:val="008D154B"/>
    <w:rsid w:val="008D2015"/>
    <w:rsid w:val="008D2553"/>
    <w:rsid w:val="008D2A82"/>
    <w:rsid w:val="008D4A07"/>
    <w:rsid w:val="008D5362"/>
    <w:rsid w:val="008D796C"/>
    <w:rsid w:val="008E012F"/>
    <w:rsid w:val="008E03F9"/>
    <w:rsid w:val="008E0612"/>
    <w:rsid w:val="008E2B62"/>
    <w:rsid w:val="008E4726"/>
    <w:rsid w:val="008E4F5F"/>
    <w:rsid w:val="008E5A4E"/>
    <w:rsid w:val="008E5E3C"/>
    <w:rsid w:val="008F04DD"/>
    <w:rsid w:val="008F0750"/>
    <w:rsid w:val="008F250C"/>
    <w:rsid w:val="008F2E6C"/>
    <w:rsid w:val="008F3712"/>
    <w:rsid w:val="008F5A57"/>
    <w:rsid w:val="009002A6"/>
    <w:rsid w:val="00903A46"/>
    <w:rsid w:val="009059FF"/>
    <w:rsid w:val="0090622A"/>
    <w:rsid w:val="0091001F"/>
    <w:rsid w:val="00912754"/>
    <w:rsid w:val="009134A5"/>
    <w:rsid w:val="00913FB5"/>
    <w:rsid w:val="00915F61"/>
    <w:rsid w:val="0092016B"/>
    <w:rsid w:val="009209A2"/>
    <w:rsid w:val="00920B77"/>
    <w:rsid w:val="00920F8E"/>
    <w:rsid w:val="009220D9"/>
    <w:rsid w:val="00922B0F"/>
    <w:rsid w:val="0092318B"/>
    <w:rsid w:val="00923206"/>
    <w:rsid w:val="009239FC"/>
    <w:rsid w:val="0092440B"/>
    <w:rsid w:val="00924457"/>
    <w:rsid w:val="00924B60"/>
    <w:rsid w:val="0092520A"/>
    <w:rsid w:val="0092538A"/>
    <w:rsid w:val="00926055"/>
    <w:rsid w:val="009260B9"/>
    <w:rsid w:val="0092702C"/>
    <w:rsid w:val="00933286"/>
    <w:rsid w:val="00935289"/>
    <w:rsid w:val="00936658"/>
    <w:rsid w:val="00941C32"/>
    <w:rsid w:val="00943382"/>
    <w:rsid w:val="00944D03"/>
    <w:rsid w:val="00945875"/>
    <w:rsid w:val="00945ACC"/>
    <w:rsid w:val="00951D33"/>
    <w:rsid w:val="00952773"/>
    <w:rsid w:val="009528E3"/>
    <w:rsid w:val="00953742"/>
    <w:rsid w:val="00954F97"/>
    <w:rsid w:val="009559A9"/>
    <w:rsid w:val="00955AA0"/>
    <w:rsid w:val="00957F64"/>
    <w:rsid w:val="009611D3"/>
    <w:rsid w:val="00961508"/>
    <w:rsid w:val="00962A5C"/>
    <w:rsid w:val="009648F2"/>
    <w:rsid w:val="00964B0A"/>
    <w:rsid w:val="00966450"/>
    <w:rsid w:val="009667D5"/>
    <w:rsid w:val="00971323"/>
    <w:rsid w:val="00971B98"/>
    <w:rsid w:val="009721C3"/>
    <w:rsid w:val="00972894"/>
    <w:rsid w:val="00972916"/>
    <w:rsid w:val="00972D0F"/>
    <w:rsid w:val="00972E25"/>
    <w:rsid w:val="00974D35"/>
    <w:rsid w:val="00976F95"/>
    <w:rsid w:val="00977A30"/>
    <w:rsid w:val="00980517"/>
    <w:rsid w:val="0098062B"/>
    <w:rsid w:val="0098226B"/>
    <w:rsid w:val="00983DD0"/>
    <w:rsid w:val="00985105"/>
    <w:rsid w:val="0098673F"/>
    <w:rsid w:val="00991303"/>
    <w:rsid w:val="00991C54"/>
    <w:rsid w:val="00992796"/>
    <w:rsid w:val="00994687"/>
    <w:rsid w:val="00995C28"/>
    <w:rsid w:val="00996E04"/>
    <w:rsid w:val="00997499"/>
    <w:rsid w:val="0099779D"/>
    <w:rsid w:val="00997B60"/>
    <w:rsid w:val="009A066A"/>
    <w:rsid w:val="009A1A64"/>
    <w:rsid w:val="009A2EF3"/>
    <w:rsid w:val="009A460E"/>
    <w:rsid w:val="009B05B9"/>
    <w:rsid w:val="009B1A81"/>
    <w:rsid w:val="009B2E34"/>
    <w:rsid w:val="009B33E2"/>
    <w:rsid w:val="009B4521"/>
    <w:rsid w:val="009B51E1"/>
    <w:rsid w:val="009B581A"/>
    <w:rsid w:val="009B64F5"/>
    <w:rsid w:val="009B67F5"/>
    <w:rsid w:val="009C16A6"/>
    <w:rsid w:val="009C29B5"/>
    <w:rsid w:val="009C3392"/>
    <w:rsid w:val="009C6072"/>
    <w:rsid w:val="009C675D"/>
    <w:rsid w:val="009C68C3"/>
    <w:rsid w:val="009C6C28"/>
    <w:rsid w:val="009D23EC"/>
    <w:rsid w:val="009D3BA3"/>
    <w:rsid w:val="009D4B5A"/>
    <w:rsid w:val="009D59B2"/>
    <w:rsid w:val="009D636C"/>
    <w:rsid w:val="009E059A"/>
    <w:rsid w:val="009E1E52"/>
    <w:rsid w:val="009E2BC8"/>
    <w:rsid w:val="009E33E5"/>
    <w:rsid w:val="009E3474"/>
    <w:rsid w:val="009E3767"/>
    <w:rsid w:val="009E3C4B"/>
    <w:rsid w:val="009E57E2"/>
    <w:rsid w:val="009F04D7"/>
    <w:rsid w:val="009F0B32"/>
    <w:rsid w:val="009F1F02"/>
    <w:rsid w:val="009F1F12"/>
    <w:rsid w:val="009F23C6"/>
    <w:rsid w:val="009F2D63"/>
    <w:rsid w:val="009F35B7"/>
    <w:rsid w:val="009F6024"/>
    <w:rsid w:val="009F7071"/>
    <w:rsid w:val="00A039F0"/>
    <w:rsid w:val="00A04319"/>
    <w:rsid w:val="00A07FDF"/>
    <w:rsid w:val="00A10546"/>
    <w:rsid w:val="00A10EA8"/>
    <w:rsid w:val="00A10EF5"/>
    <w:rsid w:val="00A114FD"/>
    <w:rsid w:val="00A1183E"/>
    <w:rsid w:val="00A22C5F"/>
    <w:rsid w:val="00A2428F"/>
    <w:rsid w:val="00A24594"/>
    <w:rsid w:val="00A250C3"/>
    <w:rsid w:val="00A25C59"/>
    <w:rsid w:val="00A26708"/>
    <w:rsid w:val="00A275F1"/>
    <w:rsid w:val="00A30A95"/>
    <w:rsid w:val="00A33152"/>
    <w:rsid w:val="00A33C04"/>
    <w:rsid w:val="00A3682C"/>
    <w:rsid w:val="00A37687"/>
    <w:rsid w:val="00A42F9A"/>
    <w:rsid w:val="00A43228"/>
    <w:rsid w:val="00A43237"/>
    <w:rsid w:val="00A43BA6"/>
    <w:rsid w:val="00A44F78"/>
    <w:rsid w:val="00A45378"/>
    <w:rsid w:val="00A453F5"/>
    <w:rsid w:val="00A468E0"/>
    <w:rsid w:val="00A46E60"/>
    <w:rsid w:val="00A50982"/>
    <w:rsid w:val="00A51E23"/>
    <w:rsid w:val="00A52381"/>
    <w:rsid w:val="00A527C4"/>
    <w:rsid w:val="00A538B6"/>
    <w:rsid w:val="00A5566F"/>
    <w:rsid w:val="00A55F63"/>
    <w:rsid w:val="00A56A7C"/>
    <w:rsid w:val="00A60B9C"/>
    <w:rsid w:val="00A61E11"/>
    <w:rsid w:val="00A6352A"/>
    <w:rsid w:val="00A64500"/>
    <w:rsid w:val="00A64E47"/>
    <w:rsid w:val="00A65BA3"/>
    <w:rsid w:val="00A65CBC"/>
    <w:rsid w:val="00A65E6F"/>
    <w:rsid w:val="00A66FF9"/>
    <w:rsid w:val="00A6715B"/>
    <w:rsid w:val="00A71176"/>
    <w:rsid w:val="00A7251B"/>
    <w:rsid w:val="00A73819"/>
    <w:rsid w:val="00A745C0"/>
    <w:rsid w:val="00A750BA"/>
    <w:rsid w:val="00A76499"/>
    <w:rsid w:val="00A776AE"/>
    <w:rsid w:val="00A84B4F"/>
    <w:rsid w:val="00A84CC9"/>
    <w:rsid w:val="00A84E81"/>
    <w:rsid w:val="00A85AEC"/>
    <w:rsid w:val="00A86012"/>
    <w:rsid w:val="00A86EDD"/>
    <w:rsid w:val="00A87EBE"/>
    <w:rsid w:val="00A90416"/>
    <w:rsid w:val="00A916A2"/>
    <w:rsid w:val="00A92326"/>
    <w:rsid w:val="00A9291D"/>
    <w:rsid w:val="00A93E1A"/>
    <w:rsid w:val="00A94F62"/>
    <w:rsid w:val="00A95FF5"/>
    <w:rsid w:val="00A960A2"/>
    <w:rsid w:val="00AA0AB8"/>
    <w:rsid w:val="00AA2B7D"/>
    <w:rsid w:val="00AA3443"/>
    <w:rsid w:val="00AA633D"/>
    <w:rsid w:val="00AB03FC"/>
    <w:rsid w:val="00AB047F"/>
    <w:rsid w:val="00AB10EF"/>
    <w:rsid w:val="00AB15EC"/>
    <w:rsid w:val="00AB18FA"/>
    <w:rsid w:val="00AB425E"/>
    <w:rsid w:val="00AB54BE"/>
    <w:rsid w:val="00AB711E"/>
    <w:rsid w:val="00AB78C7"/>
    <w:rsid w:val="00AC0280"/>
    <w:rsid w:val="00AC0F23"/>
    <w:rsid w:val="00AC16A3"/>
    <w:rsid w:val="00AC1FC4"/>
    <w:rsid w:val="00AC2CEC"/>
    <w:rsid w:val="00AC36C2"/>
    <w:rsid w:val="00AC3F4F"/>
    <w:rsid w:val="00AC41DD"/>
    <w:rsid w:val="00AC4DA3"/>
    <w:rsid w:val="00AC5695"/>
    <w:rsid w:val="00AC6018"/>
    <w:rsid w:val="00AC7AEE"/>
    <w:rsid w:val="00AC7D67"/>
    <w:rsid w:val="00AD0216"/>
    <w:rsid w:val="00AD2F03"/>
    <w:rsid w:val="00AD37C4"/>
    <w:rsid w:val="00AD3DE6"/>
    <w:rsid w:val="00AD5593"/>
    <w:rsid w:val="00AD56CA"/>
    <w:rsid w:val="00AD57E0"/>
    <w:rsid w:val="00AD5E2A"/>
    <w:rsid w:val="00AD68F5"/>
    <w:rsid w:val="00AD765C"/>
    <w:rsid w:val="00AE080D"/>
    <w:rsid w:val="00AE23B1"/>
    <w:rsid w:val="00AF0F5A"/>
    <w:rsid w:val="00AF3162"/>
    <w:rsid w:val="00AF38E9"/>
    <w:rsid w:val="00AF3B60"/>
    <w:rsid w:val="00AF437B"/>
    <w:rsid w:val="00AF4EB8"/>
    <w:rsid w:val="00AF5052"/>
    <w:rsid w:val="00AF66FE"/>
    <w:rsid w:val="00B005CA"/>
    <w:rsid w:val="00B00624"/>
    <w:rsid w:val="00B00E92"/>
    <w:rsid w:val="00B00F20"/>
    <w:rsid w:val="00B01D4F"/>
    <w:rsid w:val="00B02746"/>
    <w:rsid w:val="00B03193"/>
    <w:rsid w:val="00B0358E"/>
    <w:rsid w:val="00B05176"/>
    <w:rsid w:val="00B05C62"/>
    <w:rsid w:val="00B05F07"/>
    <w:rsid w:val="00B1039A"/>
    <w:rsid w:val="00B1398D"/>
    <w:rsid w:val="00B139D0"/>
    <w:rsid w:val="00B14271"/>
    <w:rsid w:val="00B159B0"/>
    <w:rsid w:val="00B15F9D"/>
    <w:rsid w:val="00B16B22"/>
    <w:rsid w:val="00B178B9"/>
    <w:rsid w:val="00B2032C"/>
    <w:rsid w:val="00B24DBE"/>
    <w:rsid w:val="00B253B8"/>
    <w:rsid w:val="00B260AC"/>
    <w:rsid w:val="00B302A3"/>
    <w:rsid w:val="00B315F7"/>
    <w:rsid w:val="00B32FDF"/>
    <w:rsid w:val="00B33A91"/>
    <w:rsid w:val="00B3562A"/>
    <w:rsid w:val="00B35897"/>
    <w:rsid w:val="00B35A15"/>
    <w:rsid w:val="00B35D2A"/>
    <w:rsid w:val="00B364A0"/>
    <w:rsid w:val="00B37879"/>
    <w:rsid w:val="00B40253"/>
    <w:rsid w:val="00B41E9C"/>
    <w:rsid w:val="00B42491"/>
    <w:rsid w:val="00B426AD"/>
    <w:rsid w:val="00B426ED"/>
    <w:rsid w:val="00B44208"/>
    <w:rsid w:val="00B44A8F"/>
    <w:rsid w:val="00B44F66"/>
    <w:rsid w:val="00B45A30"/>
    <w:rsid w:val="00B469A9"/>
    <w:rsid w:val="00B50C0F"/>
    <w:rsid w:val="00B536F1"/>
    <w:rsid w:val="00B541E7"/>
    <w:rsid w:val="00B547E1"/>
    <w:rsid w:val="00B55B1D"/>
    <w:rsid w:val="00B57555"/>
    <w:rsid w:val="00B60FEC"/>
    <w:rsid w:val="00B614AB"/>
    <w:rsid w:val="00B61DF2"/>
    <w:rsid w:val="00B63C2B"/>
    <w:rsid w:val="00B65107"/>
    <w:rsid w:val="00B652D3"/>
    <w:rsid w:val="00B65ABC"/>
    <w:rsid w:val="00B662DB"/>
    <w:rsid w:val="00B66B0C"/>
    <w:rsid w:val="00B7026F"/>
    <w:rsid w:val="00B72732"/>
    <w:rsid w:val="00B72E8A"/>
    <w:rsid w:val="00B7325F"/>
    <w:rsid w:val="00B7394E"/>
    <w:rsid w:val="00B76E24"/>
    <w:rsid w:val="00B77635"/>
    <w:rsid w:val="00B825E3"/>
    <w:rsid w:val="00B82A83"/>
    <w:rsid w:val="00B8398B"/>
    <w:rsid w:val="00B8621E"/>
    <w:rsid w:val="00B86D12"/>
    <w:rsid w:val="00B905F9"/>
    <w:rsid w:val="00B91104"/>
    <w:rsid w:val="00B913F4"/>
    <w:rsid w:val="00B91BE9"/>
    <w:rsid w:val="00B94EA1"/>
    <w:rsid w:val="00B96158"/>
    <w:rsid w:val="00B96CE1"/>
    <w:rsid w:val="00B97236"/>
    <w:rsid w:val="00BA1315"/>
    <w:rsid w:val="00BA151E"/>
    <w:rsid w:val="00BA5077"/>
    <w:rsid w:val="00BA750E"/>
    <w:rsid w:val="00BA7D20"/>
    <w:rsid w:val="00BB03D5"/>
    <w:rsid w:val="00BB1317"/>
    <w:rsid w:val="00BB384F"/>
    <w:rsid w:val="00BB4A94"/>
    <w:rsid w:val="00BB5469"/>
    <w:rsid w:val="00BB66AE"/>
    <w:rsid w:val="00BB70F7"/>
    <w:rsid w:val="00BC0F8A"/>
    <w:rsid w:val="00BC1136"/>
    <w:rsid w:val="00BC1985"/>
    <w:rsid w:val="00BC21E1"/>
    <w:rsid w:val="00BC22E8"/>
    <w:rsid w:val="00BC3DA8"/>
    <w:rsid w:val="00BC3F2A"/>
    <w:rsid w:val="00BC4124"/>
    <w:rsid w:val="00BC4438"/>
    <w:rsid w:val="00BC47CA"/>
    <w:rsid w:val="00BD235A"/>
    <w:rsid w:val="00BD2AB4"/>
    <w:rsid w:val="00BD314B"/>
    <w:rsid w:val="00BD41EF"/>
    <w:rsid w:val="00BD5EF4"/>
    <w:rsid w:val="00BD63E4"/>
    <w:rsid w:val="00BD6D2E"/>
    <w:rsid w:val="00BD7C2E"/>
    <w:rsid w:val="00BE0808"/>
    <w:rsid w:val="00BE162F"/>
    <w:rsid w:val="00BE4E62"/>
    <w:rsid w:val="00BE53D1"/>
    <w:rsid w:val="00BE61B4"/>
    <w:rsid w:val="00BE66FE"/>
    <w:rsid w:val="00BE6D6E"/>
    <w:rsid w:val="00BE70B3"/>
    <w:rsid w:val="00BE7A86"/>
    <w:rsid w:val="00BE7D57"/>
    <w:rsid w:val="00BF08B8"/>
    <w:rsid w:val="00BF4382"/>
    <w:rsid w:val="00BF4942"/>
    <w:rsid w:val="00BF5714"/>
    <w:rsid w:val="00BF5C46"/>
    <w:rsid w:val="00BF7FB9"/>
    <w:rsid w:val="00C00C07"/>
    <w:rsid w:val="00C01EF7"/>
    <w:rsid w:val="00C02B11"/>
    <w:rsid w:val="00C0309D"/>
    <w:rsid w:val="00C03C3A"/>
    <w:rsid w:val="00C03EBF"/>
    <w:rsid w:val="00C0411F"/>
    <w:rsid w:val="00C0478C"/>
    <w:rsid w:val="00C04EF6"/>
    <w:rsid w:val="00C07219"/>
    <w:rsid w:val="00C07316"/>
    <w:rsid w:val="00C11724"/>
    <w:rsid w:val="00C12E5D"/>
    <w:rsid w:val="00C145B6"/>
    <w:rsid w:val="00C155C1"/>
    <w:rsid w:val="00C16186"/>
    <w:rsid w:val="00C168A0"/>
    <w:rsid w:val="00C2137E"/>
    <w:rsid w:val="00C233C5"/>
    <w:rsid w:val="00C2359F"/>
    <w:rsid w:val="00C23DB7"/>
    <w:rsid w:val="00C23FA9"/>
    <w:rsid w:val="00C25A02"/>
    <w:rsid w:val="00C30150"/>
    <w:rsid w:val="00C303A7"/>
    <w:rsid w:val="00C31724"/>
    <w:rsid w:val="00C325FF"/>
    <w:rsid w:val="00C33E70"/>
    <w:rsid w:val="00C3604C"/>
    <w:rsid w:val="00C36B8B"/>
    <w:rsid w:val="00C36C3B"/>
    <w:rsid w:val="00C36CE9"/>
    <w:rsid w:val="00C36E93"/>
    <w:rsid w:val="00C376AE"/>
    <w:rsid w:val="00C41E7E"/>
    <w:rsid w:val="00C4463E"/>
    <w:rsid w:val="00C47305"/>
    <w:rsid w:val="00C502BF"/>
    <w:rsid w:val="00C50964"/>
    <w:rsid w:val="00C51AAC"/>
    <w:rsid w:val="00C555D6"/>
    <w:rsid w:val="00C56760"/>
    <w:rsid w:val="00C578DA"/>
    <w:rsid w:val="00C57C66"/>
    <w:rsid w:val="00C61ACA"/>
    <w:rsid w:val="00C62D3A"/>
    <w:rsid w:val="00C65DB3"/>
    <w:rsid w:val="00C66946"/>
    <w:rsid w:val="00C67D51"/>
    <w:rsid w:val="00C725FE"/>
    <w:rsid w:val="00C72C32"/>
    <w:rsid w:val="00C736DD"/>
    <w:rsid w:val="00C74CDB"/>
    <w:rsid w:val="00C754B5"/>
    <w:rsid w:val="00C76248"/>
    <w:rsid w:val="00C802AF"/>
    <w:rsid w:val="00C80CD2"/>
    <w:rsid w:val="00C8291A"/>
    <w:rsid w:val="00C84CB1"/>
    <w:rsid w:val="00C90272"/>
    <w:rsid w:val="00C90473"/>
    <w:rsid w:val="00C92958"/>
    <w:rsid w:val="00C92A02"/>
    <w:rsid w:val="00C931CB"/>
    <w:rsid w:val="00C934F9"/>
    <w:rsid w:val="00C9414E"/>
    <w:rsid w:val="00C9478C"/>
    <w:rsid w:val="00C96B81"/>
    <w:rsid w:val="00C97106"/>
    <w:rsid w:val="00CA03C0"/>
    <w:rsid w:val="00CA067D"/>
    <w:rsid w:val="00CA0B3A"/>
    <w:rsid w:val="00CA194B"/>
    <w:rsid w:val="00CA363B"/>
    <w:rsid w:val="00CA3EE8"/>
    <w:rsid w:val="00CA553F"/>
    <w:rsid w:val="00CA7498"/>
    <w:rsid w:val="00CB06D1"/>
    <w:rsid w:val="00CB071C"/>
    <w:rsid w:val="00CB078D"/>
    <w:rsid w:val="00CB0EE6"/>
    <w:rsid w:val="00CB3279"/>
    <w:rsid w:val="00CB3AC3"/>
    <w:rsid w:val="00CB44F1"/>
    <w:rsid w:val="00CB4B83"/>
    <w:rsid w:val="00CB5DA4"/>
    <w:rsid w:val="00CB67CF"/>
    <w:rsid w:val="00CB6C9F"/>
    <w:rsid w:val="00CB7644"/>
    <w:rsid w:val="00CC2C27"/>
    <w:rsid w:val="00CC33F5"/>
    <w:rsid w:val="00CC45E9"/>
    <w:rsid w:val="00CC4CEA"/>
    <w:rsid w:val="00CC70B6"/>
    <w:rsid w:val="00CD240A"/>
    <w:rsid w:val="00CD5C70"/>
    <w:rsid w:val="00CE1B6D"/>
    <w:rsid w:val="00CE2A81"/>
    <w:rsid w:val="00CE355A"/>
    <w:rsid w:val="00CE49A5"/>
    <w:rsid w:val="00CE6AF5"/>
    <w:rsid w:val="00CE72A3"/>
    <w:rsid w:val="00CF019A"/>
    <w:rsid w:val="00CF1250"/>
    <w:rsid w:val="00CF12C8"/>
    <w:rsid w:val="00CF141F"/>
    <w:rsid w:val="00CF1B7E"/>
    <w:rsid w:val="00CF3051"/>
    <w:rsid w:val="00CF3675"/>
    <w:rsid w:val="00CF3689"/>
    <w:rsid w:val="00CF485A"/>
    <w:rsid w:val="00CF4B96"/>
    <w:rsid w:val="00CF4D05"/>
    <w:rsid w:val="00CF7528"/>
    <w:rsid w:val="00CF7A06"/>
    <w:rsid w:val="00D01A87"/>
    <w:rsid w:val="00D02AB3"/>
    <w:rsid w:val="00D02BB4"/>
    <w:rsid w:val="00D0698A"/>
    <w:rsid w:val="00D105B8"/>
    <w:rsid w:val="00D11746"/>
    <w:rsid w:val="00D127AA"/>
    <w:rsid w:val="00D12823"/>
    <w:rsid w:val="00D13008"/>
    <w:rsid w:val="00D1356B"/>
    <w:rsid w:val="00D1395F"/>
    <w:rsid w:val="00D15379"/>
    <w:rsid w:val="00D170CE"/>
    <w:rsid w:val="00D22F82"/>
    <w:rsid w:val="00D23477"/>
    <w:rsid w:val="00D2720B"/>
    <w:rsid w:val="00D303BC"/>
    <w:rsid w:val="00D31400"/>
    <w:rsid w:val="00D31C54"/>
    <w:rsid w:val="00D31DEA"/>
    <w:rsid w:val="00D3229E"/>
    <w:rsid w:val="00D3299D"/>
    <w:rsid w:val="00D3529A"/>
    <w:rsid w:val="00D40577"/>
    <w:rsid w:val="00D41F59"/>
    <w:rsid w:val="00D42158"/>
    <w:rsid w:val="00D43D11"/>
    <w:rsid w:val="00D44B7F"/>
    <w:rsid w:val="00D44EB1"/>
    <w:rsid w:val="00D45872"/>
    <w:rsid w:val="00D45D88"/>
    <w:rsid w:val="00D47CE5"/>
    <w:rsid w:val="00D50F21"/>
    <w:rsid w:val="00D600C6"/>
    <w:rsid w:val="00D61528"/>
    <w:rsid w:val="00D61DB5"/>
    <w:rsid w:val="00D621A1"/>
    <w:rsid w:val="00D64061"/>
    <w:rsid w:val="00D641C0"/>
    <w:rsid w:val="00D64810"/>
    <w:rsid w:val="00D656BB"/>
    <w:rsid w:val="00D65F70"/>
    <w:rsid w:val="00D66221"/>
    <w:rsid w:val="00D667E8"/>
    <w:rsid w:val="00D703A9"/>
    <w:rsid w:val="00D70B20"/>
    <w:rsid w:val="00D70C40"/>
    <w:rsid w:val="00D70DF9"/>
    <w:rsid w:val="00D7357D"/>
    <w:rsid w:val="00D73B07"/>
    <w:rsid w:val="00D76CF9"/>
    <w:rsid w:val="00D77C62"/>
    <w:rsid w:val="00D803FD"/>
    <w:rsid w:val="00D807C3"/>
    <w:rsid w:val="00D80E6D"/>
    <w:rsid w:val="00D84990"/>
    <w:rsid w:val="00D852CF"/>
    <w:rsid w:val="00D9017C"/>
    <w:rsid w:val="00D90FC8"/>
    <w:rsid w:val="00D91E61"/>
    <w:rsid w:val="00D92527"/>
    <w:rsid w:val="00D92F64"/>
    <w:rsid w:val="00D93459"/>
    <w:rsid w:val="00D937B5"/>
    <w:rsid w:val="00D944E5"/>
    <w:rsid w:val="00D9489B"/>
    <w:rsid w:val="00D94947"/>
    <w:rsid w:val="00D94976"/>
    <w:rsid w:val="00D9787F"/>
    <w:rsid w:val="00DA063D"/>
    <w:rsid w:val="00DA06EA"/>
    <w:rsid w:val="00DA38E0"/>
    <w:rsid w:val="00DA3B40"/>
    <w:rsid w:val="00DA4F9E"/>
    <w:rsid w:val="00DA5DE7"/>
    <w:rsid w:val="00DA7C1F"/>
    <w:rsid w:val="00DB0F17"/>
    <w:rsid w:val="00DB1D6A"/>
    <w:rsid w:val="00DB2E70"/>
    <w:rsid w:val="00DB5174"/>
    <w:rsid w:val="00DB64E7"/>
    <w:rsid w:val="00DB7694"/>
    <w:rsid w:val="00DC1B24"/>
    <w:rsid w:val="00DC202D"/>
    <w:rsid w:val="00DC2377"/>
    <w:rsid w:val="00DC481B"/>
    <w:rsid w:val="00DC4FDB"/>
    <w:rsid w:val="00DC71FB"/>
    <w:rsid w:val="00DD1F56"/>
    <w:rsid w:val="00DD2570"/>
    <w:rsid w:val="00DD3024"/>
    <w:rsid w:val="00DD342E"/>
    <w:rsid w:val="00DD3445"/>
    <w:rsid w:val="00DD3CD8"/>
    <w:rsid w:val="00DD4AD4"/>
    <w:rsid w:val="00DD53E9"/>
    <w:rsid w:val="00DD6F38"/>
    <w:rsid w:val="00DE0F9F"/>
    <w:rsid w:val="00DE33C3"/>
    <w:rsid w:val="00DE38D0"/>
    <w:rsid w:val="00DE4DE9"/>
    <w:rsid w:val="00DE4E75"/>
    <w:rsid w:val="00DE6F81"/>
    <w:rsid w:val="00DE7325"/>
    <w:rsid w:val="00DE73A6"/>
    <w:rsid w:val="00DE7663"/>
    <w:rsid w:val="00DE76CD"/>
    <w:rsid w:val="00DF1A07"/>
    <w:rsid w:val="00DF1BDE"/>
    <w:rsid w:val="00DF2324"/>
    <w:rsid w:val="00DF2644"/>
    <w:rsid w:val="00DF39A8"/>
    <w:rsid w:val="00DF5BE0"/>
    <w:rsid w:val="00DF6FEA"/>
    <w:rsid w:val="00E008BE"/>
    <w:rsid w:val="00E019A2"/>
    <w:rsid w:val="00E02592"/>
    <w:rsid w:val="00E031D7"/>
    <w:rsid w:val="00E06C8B"/>
    <w:rsid w:val="00E070B7"/>
    <w:rsid w:val="00E12305"/>
    <w:rsid w:val="00E132A3"/>
    <w:rsid w:val="00E21894"/>
    <w:rsid w:val="00E224E4"/>
    <w:rsid w:val="00E22E0B"/>
    <w:rsid w:val="00E250FB"/>
    <w:rsid w:val="00E26611"/>
    <w:rsid w:val="00E2662E"/>
    <w:rsid w:val="00E26AF3"/>
    <w:rsid w:val="00E27646"/>
    <w:rsid w:val="00E2778D"/>
    <w:rsid w:val="00E31914"/>
    <w:rsid w:val="00E33926"/>
    <w:rsid w:val="00E3410E"/>
    <w:rsid w:val="00E34798"/>
    <w:rsid w:val="00E34FF8"/>
    <w:rsid w:val="00E41E1F"/>
    <w:rsid w:val="00E42EE4"/>
    <w:rsid w:val="00E43787"/>
    <w:rsid w:val="00E43E42"/>
    <w:rsid w:val="00E446B6"/>
    <w:rsid w:val="00E44CD5"/>
    <w:rsid w:val="00E44DB7"/>
    <w:rsid w:val="00E45AFD"/>
    <w:rsid w:val="00E45D59"/>
    <w:rsid w:val="00E4640C"/>
    <w:rsid w:val="00E46569"/>
    <w:rsid w:val="00E46D01"/>
    <w:rsid w:val="00E51044"/>
    <w:rsid w:val="00E510FE"/>
    <w:rsid w:val="00E51DD5"/>
    <w:rsid w:val="00E5413B"/>
    <w:rsid w:val="00E5424F"/>
    <w:rsid w:val="00E573F5"/>
    <w:rsid w:val="00E57426"/>
    <w:rsid w:val="00E61884"/>
    <w:rsid w:val="00E6206B"/>
    <w:rsid w:val="00E63100"/>
    <w:rsid w:val="00E6484C"/>
    <w:rsid w:val="00E675DA"/>
    <w:rsid w:val="00E67CA0"/>
    <w:rsid w:val="00E67E62"/>
    <w:rsid w:val="00E723E5"/>
    <w:rsid w:val="00E72730"/>
    <w:rsid w:val="00E73040"/>
    <w:rsid w:val="00E7341F"/>
    <w:rsid w:val="00E73B09"/>
    <w:rsid w:val="00E74DFD"/>
    <w:rsid w:val="00E75FE3"/>
    <w:rsid w:val="00E77663"/>
    <w:rsid w:val="00E77957"/>
    <w:rsid w:val="00E80BC5"/>
    <w:rsid w:val="00E816EE"/>
    <w:rsid w:val="00E819D9"/>
    <w:rsid w:val="00E81ABD"/>
    <w:rsid w:val="00E8321C"/>
    <w:rsid w:val="00E843E9"/>
    <w:rsid w:val="00E84F27"/>
    <w:rsid w:val="00E8646B"/>
    <w:rsid w:val="00E87D1D"/>
    <w:rsid w:val="00E904E3"/>
    <w:rsid w:val="00E9079E"/>
    <w:rsid w:val="00E913CF"/>
    <w:rsid w:val="00E9180C"/>
    <w:rsid w:val="00E93F82"/>
    <w:rsid w:val="00E94446"/>
    <w:rsid w:val="00E951F6"/>
    <w:rsid w:val="00E9591F"/>
    <w:rsid w:val="00E96861"/>
    <w:rsid w:val="00E96EDD"/>
    <w:rsid w:val="00EA06A3"/>
    <w:rsid w:val="00EA4739"/>
    <w:rsid w:val="00EA483B"/>
    <w:rsid w:val="00EA4B67"/>
    <w:rsid w:val="00EA6240"/>
    <w:rsid w:val="00EB0CE7"/>
    <w:rsid w:val="00EB152B"/>
    <w:rsid w:val="00EB15A6"/>
    <w:rsid w:val="00EB1751"/>
    <w:rsid w:val="00EB357C"/>
    <w:rsid w:val="00EB3843"/>
    <w:rsid w:val="00EB4023"/>
    <w:rsid w:val="00EB67FE"/>
    <w:rsid w:val="00EC12B4"/>
    <w:rsid w:val="00EC182A"/>
    <w:rsid w:val="00EC1864"/>
    <w:rsid w:val="00EC1DE8"/>
    <w:rsid w:val="00EC576E"/>
    <w:rsid w:val="00EC5993"/>
    <w:rsid w:val="00EC5B95"/>
    <w:rsid w:val="00EC659E"/>
    <w:rsid w:val="00EC69FF"/>
    <w:rsid w:val="00EC7171"/>
    <w:rsid w:val="00EC76A2"/>
    <w:rsid w:val="00EC7D9C"/>
    <w:rsid w:val="00ED0524"/>
    <w:rsid w:val="00ED1F5E"/>
    <w:rsid w:val="00ED2BE0"/>
    <w:rsid w:val="00ED3210"/>
    <w:rsid w:val="00ED4EA5"/>
    <w:rsid w:val="00ED61ED"/>
    <w:rsid w:val="00ED6403"/>
    <w:rsid w:val="00ED79F2"/>
    <w:rsid w:val="00ED7A00"/>
    <w:rsid w:val="00ED7AFC"/>
    <w:rsid w:val="00EE2710"/>
    <w:rsid w:val="00EE2FF2"/>
    <w:rsid w:val="00EE3CA3"/>
    <w:rsid w:val="00EE4940"/>
    <w:rsid w:val="00EE4F68"/>
    <w:rsid w:val="00EE5562"/>
    <w:rsid w:val="00EE73F1"/>
    <w:rsid w:val="00EF00B0"/>
    <w:rsid w:val="00EF26DB"/>
    <w:rsid w:val="00EF2CB3"/>
    <w:rsid w:val="00EF37E6"/>
    <w:rsid w:val="00EF4366"/>
    <w:rsid w:val="00EF488A"/>
    <w:rsid w:val="00EF6401"/>
    <w:rsid w:val="00F00993"/>
    <w:rsid w:val="00F00E69"/>
    <w:rsid w:val="00F039F7"/>
    <w:rsid w:val="00F04E08"/>
    <w:rsid w:val="00F052F1"/>
    <w:rsid w:val="00F05E0E"/>
    <w:rsid w:val="00F07AE0"/>
    <w:rsid w:val="00F104F4"/>
    <w:rsid w:val="00F109AB"/>
    <w:rsid w:val="00F12E9D"/>
    <w:rsid w:val="00F12EA7"/>
    <w:rsid w:val="00F1470F"/>
    <w:rsid w:val="00F15E0D"/>
    <w:rsid w:val="00F16CF0"/>
    <w:rsid w:val="00F16E47"/>
    <w:rsid w:val="00F179D5"/>
    <w:rsid w:val="00F17AC1"/>
    <w:rsid w:val="00F226DD"/>
    <w:rsid w:val="00F24136"/>
    <w:rsid w:val="00F24319"/>
    <w:rsid w:val="00F24887"/>
    <w:rsid w:val="00F272B7"/>
    <w:rsid w:val="00F2770C"/>
    <w:rsid w:val="00F27C2D"/>
    <w:rsid w:val="00F304ED"/>
    <w:rsid w:val="00F30AC4"/>
    <w:rsid w:val="00F313FB"/>
    <w:rsid w:val="00F321AA"/>
    <w:rsid w:val="00F3285E"/>
    <w:rsid w:val="00F33015"/>
    <w:rsid w:val="00F33841"/>
    <w:rsid w:val="00F34F07"/>
    <w:rsid w:val="00F37D1B"/>
    <w:rsid w:val="00F40B37"/>
    <w:rsid w:val="00F40D8E"/>
    <w:rsid w:val="00F411AD"/>
    <w:rsid w:val="00F41765"/>
    <w:rsid w:val="00F42321"/>
    <w:rsid w:val="00F42A58"/>
    <w:rsid w:val="00F42F85"/>
    <w:rsid w:val="00F44C2A"/>
    <w:rsid w:val="00F4501C"/>
    <w:rsid w:val="00F45E2B"/>
    <w:rsid w:val="00F4609E"/>
    <w:rsid w:val="00F46A21"/>
    <w:rsid w:val="00F4795C"/>
    <w:rsid w:val="00F51307"/>
    <w:rsid w:val="00F51A0B"/>
    <w:rsid w:val="00F52EB9"/>
    <w:rsid w:val="00F57382"/>
    <w:rsid w:val="00F61C11"/>
    <w:rsid w:val="00F621AA"/>
    <w:rsid w:val="00F624F9"/>
    <w:rsid w:val="00F629F5"/>
    <w:rsid w:val="00F635F4"/>
    <w:rsid w:val="00F72E78"/>
    <w:rsid w:val="00F738AA"/>
    <w:rsid w:val="00F7397C"/>
    <w:rsid w:val="00F769F3"/>
    <w:rsid w:val="00F76E6E"/>
    <w:rsid w:val="00F77361"/>
    <w:rsid w:val="00F8137F"/>
    <w:rsid w:val="00F8180F"/>
    <w:rsid w:val="00F84EB6"/>
    <w:rsid w:val="00F856AB"/>
    <w:rsid w:val="00F91015"/>
    <w:rsid w:val="00F911B4"/>
    <w:rsid w:val="00F91239"/>
    <w:rsid w:val="00F91A01"/>
    <w:rsid w:val="00F91E3A"/>
    <w:rsid w:val="00F93AF4"/>
    <w:rsid w:val="00F947A6"/>
    <w:rsid w:val="00F96255"/>
    <w:rsid w:val="00F969BB"/>
    <w:rsid w:val="00F97675"/>
    <w:rsid w:val="00F97D2A"/>
    <w:rsid w:val="00FA10AC"/>
    <w:rsid w:val="00FA2BAD"/>
    <w:rsid w:val="00FA2C8F"/>
    <w:rsid w:val="00FA3A46"/>
    <w:rsid w:val="00FA3DFD"/>
    <w:rsid w:val="00FA67CE"/>
    <w:rsid w:val="00FA6976"/>
    <w:rsid w:val="00FB18DC"/>
    <w:rsid w:val="00FB42B5"/>
    <w:rsid w:val="00FB47B8"/>
    <w:rsid w:val="00FB487A"/>
    <w:rsid w:val="00FB5954"/>
    <w:rsid w:val="00FB6720"/>
    <w:rsid w:val="00FB6BE0"/>
    <w:rsid w:val="00FB7527"/>
    <w:rsid w:val="00FC0C91"/>
    <w:rsid w:val="00FC1927"/>
    <w:rsid w:val="00FC30E0"/>
    <w:rsid w:val="00FC3FDF"/>
    <w:rsid w:val="00FC415E"/>
    <w:rsid w:val="00FC4EF5"/>
    <w:rsid w:val="00FC5405"/>
    <w:rsid w:val="00FC553A"/>
    <w:rsid w:val="00FC5F7D"/>
    <w:rsid w:val="00FC6CE0"/>
    <w:rsid w:val="00FC7EE0"/>
    <w:rsid w:val="00FD1927"/>
    <w:rsid w:val="00FD53A0"/>
    <w:rsid w:val="00FD5D6D"/>
    <w:rsid w:val="00FD7333"/>
    <w:rsid w:val="00FE118B"/>
    <w:rsid w:val="00FE157B"/>
    <w:rsid w:val="00FE17F8"/>
    <w:rsid w:val="00FE3866"/>
    <w:rsid w:val="00FE51B0"/>
    <w:rsid w:val="00FE5BC5"/>
    <w:rsid w:val="00FE72F5"/>
    <w:rsid w:val="00FE784E"/>
    <w:rsid w:val="00FF0B75"/>
    <w:rsid w:val="00FF329A"/>
    <w:rsid w:val="00FF3398"/>
    <w:rsid w:val="00FF4273"/>
    <w:rsid w:val="00FF4323"/>
    <w:rsid w:val="00FF7500"/>
    <w:rsid w:val="0C60C219"/>
    <w:rsid w:val="252F5BF4"/>
    <w:rsid w:val="33D19876"/>
    <w:rsid w:val="3CABC678"/>
    <w:rsid w:val="46886FFC"/>
    <w:rsid w:val="5B6CD4BF"/>
    <w:rsid w:val="7E712D6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119FC"/>
  <w15:chartTrackingRefBased/>
  <w15:docId w15:val="{330F50F7-16EF-4C21-903F-A2D425A34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ADF"/>
    <w:pPr>
      <w:spacing w:after="0" w:line="240" w:lineRule="auto"/>
    </w:pPr>
    <w:rPr>
      <w:rFonts w:eastAsiaTheme="minorEastAsia"/>
      <w:kern w:val="2"/>
      <w:sz w:val="21"/>
      <w:szCs w:val="24"/>
      <w:lang w:val="en-GB" w:eastAsia="de-DE"/>
      <w14:ligatures w14:val="standardContextual"/>
    </w:rPr>
  </w:style>
  <w:style w:type="paragraph" w:styleId="Balk1">
    <w:name w:val="heading 1"/>
    <w:basedOn w:val="Normal"/>
    <w:next w:val="Normal"/>
    <w:link w:val="Balk1Char"/>
    <w:uiPriority w:val="9"/>
    <w:rsid w:val="006F0D8C"/>
    <w:pPr>
      <w:spacing w:line="320" w:lineRule="exact"/>
      <w:outlineLvl w:val="0"/>
    </w:pPr>
    <w:rPr>
      <w:rFonts w:ascii="MB Corpo A Title Cond Office" w:hAnsi="MB Corpo A Title Cond Office"/>
      <w:sz w:val="32"/>
    </w:rPr>
  </w:style>
  <w:style w:type="paragraph" w:styleId="Balk2">
    <w:name w:val="heading 2"/>
    <w:basedOn w:val="Normal"/>
    <w:next w:val="Normal"/>
    <w:link w:val="Balk2Char"/>
    <w:uiPriority w:val="9"/>
    <w:unhideWhenUsed/>
    <w:rsid w:val="00CB3279"/>
    <w:pPr>
      <w:keepNext/>
      <w:keepLines/>
      <w:outlineLvl w:val="1"/>
    </w:pPr>
    <w:rPr>
      <w:rFonts w:ascii="MB Corpo S Text Office Light" w:eastAsiaTheme="majorEastAsia" w:hAnsi="MB Corpo S Text Office Light" w:cstheme="majorBidi"/>
      <w:szCs w:val="26"/>
    </w:rPr>
  </w:style>
  <w:style w:type="paragraph" w:styleId="Balk3">
    <w:name w:val="heading 3"/>
    <w:basedOn w:val="Normal"/>
    <w:next w:val="Normal"/>
    <w:link w:val="Balk3Char"/>
    <w:uiPriority w:val="9"/>
    <w:semiHidden/>
    <w:unhideWhenUsed/>
    <w:qFormat/>
    <w:rsid w:val="00B536F1"/>
    <w:pPr>
      <w:keepNext/>
      <w:keepLines/>
      <w:spacing w:before="40"/>
      <w:outlineLvl w:val="2"/>
    </w:pPr>
    <w:rPr>
      <w:rFonts w:asciiTheme="majorHAnsi" w:eastAsiaTheme="majorEastAsia" w:hAnsiTheme="majorHAnsi" w:cstheme="majorBidi"/>
      <w:color w:val="4E4E4E" w:themeColor="accent1" w:themeShade="7F"/>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CB3279"/>
    <w:pPr>
      <w:tabs>
        <w:tab w:val="center" w:pos="4536"/>
        <w:tab w:val="right" w:pos="9072"/>
      </w:tabs>
      <w:spacing w:line="170" w:lineRule="exact"/>
    </w:pPr>
    <w:rPr>
      <w:sz w:val="15"/>
    </w:rPr>
  </w:style>
  <w:style w:type="character" w:customStyle="1" w:styleId="AltBilgiChar">
    <w:name w:val="Alt Bilgi Char"/>
    <w:basedOn w:val="VarsaylanParagrafYazTipi"/>
    <w:link w:val="AltBilgi"/>
    <w:uiPriority w:val="99"/>
    <w:rsid w:val="00CB3279"/>
    <w:rPr>
      <w:rFonts w:eastAsiaTheme="minorEastAsia"/>
      <w:kern w:val="2"/>
      <w:sz w:val="15"/>
      <w:szCs w:val="24"/>
      <w:lang w:eastAsia="de-DE"/>
      <w14:ligatures w14:val="standardContextual"/>
    </w:rPr>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SayfaNumaras">
    <w:name w:val="page number"/>
    <w:basedOn w:val="VarsaylanParagrafYazTipi"/>
    <w:semiHidden/>
    <w:rsid w:val="00EC1864"/>
  </w:style>
  <w:style w:type="paragraph" w:customStyle="1" w:styleId="A03Flietext">
    <w:name w:val="A03_Fließtext"/>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AltBilgi"/>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lang w:val="de-DE"/>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Balk1Char">
    <w:name w:val="Başlık 1 Char"/>
    <w:basedOn w:val="VarsaylanParagrafYazTipi"/>
    <w:link w:val="Bal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stBilgi">
    <w:name w:val="header"/>
    <w:basedOn w:val="Normal"/>
    <w:link w:val="stBilgiChar"/>
    <w:uiPriority w:val="99"/>
    <w:unhideWhenUsed/>
    <w:rsid w:val="00CB3279"/>
    <w:pPr>
      <w:tabs>
        <w:tab w:val="center" w:pos="4536"/>
        <w:tab w:val="right" w:pos="9072"/>
      </w:tabs>
      <w:spacing w:line="170" w:lineRule="exact"/>
    </w:pPr>
    <w:rPr>
      <w:sz w:val="15"/>
    </w:rPr>
  </w:style>
  <w:style w:type="character" w:customStyle="1" w:styleId="stBilgiChar">
    <w:name w:val="Üst Bilgi Char"/>
    <w:basedOn w:val="VarsaylanParagrafYazTipi"/>
    <w:link w:val="stBilgi"/>
    <w:uiPriority w:val="99"/>
    <w:rsid w:val="00CB3279"/>
    <w:rPr>
      <w:rFonts w:eastAsiaTheme="minorEastAsia"/>
      <w:kern w:val="2"/>
      <w:sz w:val="15"/>
      <w:szCs w:val="24"/>
      <w:lang w:eastAsia="de-DE"/>
      <w14:ligatures w14:val="standardContextual"/>
    </w:rPr>
  </w:style>
  <w:style w:type="character" w:styleId="YerTutucuMetni">
    <w:name w:val="Placeholder Text"/>
    <w:basedOn w:val="VarsaylanParagrafYazTipi"/>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4"/>
      </w:numPr>
      <w:spacing w:after="280"/>
      <w:ind w:left="516" w:hanging="301"/>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Balk2Char">
    <w:name w:val="Başlık 2 Char"/>
    <w:basedOn w:val="VarsaylanParagrafYazTipi"/>
    <w:link w:val="Bal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Kpr">
    <w:name w:val="Hyperlink"/>
    <w:basedOn w:val="VarsaylanParagrafYazTipi"/>
    <w:uiPriority w:val="99"/>
    <w:unhideWhenUsed/>
    <w:rsid w:val="00671643"/>
    <w:rPr>
      <w:color w:val="0078D6" w:themeColor="accent6"/>
      <w:u w:val="single"/>
    </w:rPr>
  </w:style>
  <w:style w:type="character" w:styleId="zmlenmeyenBahsetme">
    <w:name w:val="Unresolved Mention"/>
    <w:basedOn w:val="VarsaylanParagrafYazTipi"/>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Gl">
    <w:name w:val="Strong"/>
    <w:basedOn w:val="VarsaylanParagrafYazTipi"/>
    <w:uiPriority w:val="22"/>
    <w:rsid w:val="0061567D"/>
    <w:rPr>
      <w:rFonts w:ascii="MB Corpo S Text Office" w:hAnsi="MB Corpo S Text Office"/>
      <w:b w:val="0"/>
      <w:bCs/>
      <w:i w:val="0"/>
    </w:rPr>
  </w:style>
  <w:style w:type="paragraph" w:customStyle="1" w:styleId="A02berschrift2">
    <w:name w:val="A02_Überschrift 2"/>
    <w:basedOn w:val="Balk2"/>
    <w:qFormat/>
    <w:rsid w:val="001306A6"/>
    <w:pPr>
      <w:spacing w:after="280" w:line="280" w:lineRule="exact"/>
    </w:pPr>
    <w:rPr>
      <w:rFonts w:ascii="MB Corpo S Text Office" w:hAnsi="MB Corpo S Text Office"/>
    </w:rPr>
  </w:style>
  <w:style w:type="paragraph" w:styleId="ListeParagraf">
    <w:name w:val="List Paragraph"/>
    <w:basedOn w:val="Normal"/>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AralkYok">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DipnotMetni">
    <w:name w:val="footnote text"/>
    <w:aliases w:val="12_Fußnotentext"/>
    <w:link w:val="DipnotMetniChar"/>
    <w:uiPriority w:val="11"/>
    <w:unhideWhenUsed/>
    <w:qFormat/>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DipnotMetniChar">
    <w:name w:val="Dipnot Metni Char"/>
    <w:aliases w:val="12_Fußnotentext Char"/>
    <w:basedOn w:val="VarsaylanParagrafYazTipi"/>
    <w:link w:val="DipnotMetni"/>
    <w:uiPriority w:val="11"/>
    <w:rsid w:val="00D15379"/>
    <w:rPr>
      <w:rFonts w:eastAsiaTheme="minorEastAsia"/>
      <w:kern w:val="2"/>
      <w:sz w:val="15"/>
      <w:szCs w:val="20"/>
      <w:lang w:eastAsia="de-DE"/>
      <w14:ligatures w14:val="standardContextual"/>
    </w:rPr>
  </w:style>
  <w:style w:type="character" w:styleId="DipnotBavurusu">
    <w:name w:val="footnote reference"/>
    <w:aliases w:val="11_Fußnotenzeichen,112_Fußnotenzeichen Tabelle"/>
    <w:basedOn w:val="VarsaylanParagrafYazTipi"/>
    <w:uiPriority w:val="10"/>
    <w:unhideWhenUsed/>
    <w:qFormat/>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NormalTablo"/>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6"/>
      </w:numPr>
    </w:pPr>
    <w:rPr>
      <w:rFonts w:eastAsia="Times New Roman" w:cs="Calibri"/>
      <w:szCs w:val="15"/>
    </w:rPr>
  </w:style>
  <w:style w:type="paragraph" w:styleId="TBal">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T2">
    <w:name w:val="toc 2"/>
    <w:next w:val="Balk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T1">
    <w:name w:val="toc 1"/>
    <w:next w:val="Balk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T3">
    <w:name w:val="toc 3"/>
    <w:basedOn w:val="Normal"/>
    <w:next w:val="Normal"/>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KaynakaBal">
    <w:name w:val="toa heading"/>
    <w:basedOn w:val="Normal"/>
    <w:next w:val="Normal"/>
    <w:uiPriority w:val="99"/>
    <w:semiHidden/>
    <w:unhideWhenUsed/>
    <w:rsid w:val="009B33E2"/>
    <w:pPr>
      <w:spacing w:before="120"/>
    </w:pPr>
    <w:rPr>
      <w:rFonts w:asciiTheme="majorHAnsi" w:eastAsiaTheme="majorEastAsia" w:hAnsiTheme="majorHAnsi" w:cstheme="majorBidi"/>
      <w:b/>
      <w:bCs/>
      <w:sz w:val="24"/>
    </w:rPr>
  </w:style>
  <w:style w:type="paragraph" w:customStyle="1" w:styleId="A01berschrift1">
    <w:name w:val="A01_Überschrift 1"/>
    <w:basedOn w:val="Balk1"/>
    <w:qFormat/>
    <w:rsid w:val="001306A6"/>
    <w:pPr>
      <w:pageBreakBefore/>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NormalGirinti">
    <w:name w:val="Normal Indent"/>
    <w:basedOn w:val="Normal"/>
    <w:uiPriority w:val="99"/>
    <w:semiHidden/>
    <w:unhideWhenUsed/>
    <w:rsid w:val="004C3021"/>
    <w:pPr>
      <w:ind w:left="215"/>
    </w:pPr>
  </w:style>
  <w:style w:type="paragraph" w:customStyle="1" w:styleId="02Flietextbold">
    <w:name w:val="02_Fließtext bold"/>
    <w:basedOn w:val="Normal"/>
    <w:link w:val="02FlietextboldZchn"/>
    <w:uiPriority w:val="1"/>
    <w:qFormat/>
    <w:rsid w:val="0082200D"/>
    <w:pPr>
      <w:spacing w:line="280" w:lineRule="exact"/>
    </w:pPr>
    <w:rPr>
      <w:rFonts w:ascii="MB Corpo S Text Office" w:eastAsiaTheme="minorHAnsi" w:hAnsi="MB Corpo S Text Office"/>
      <w:kern w:val="0"/>
      <w:szCs w:val="21"/>
      <w:lang w:eastAsia="en-US"/>
      <w14:ligatures w14:val="none"/>
    </w:rPr>
  </w:style>
  <w:style w:type="character" w:customStyle="1" w:styleId="02FlietextboldZchn">
    <w:name w:val="02_Fließtext bold Zchn"/>
    <w:basedOn w:val="VarsaylanParagrafYazTipi"/>
    <w:link w:val="02Flietextbold"/>
    <w:uiPriority w:val="1"/>
    <w:rsid w:val="0082200D"/>
    <w:rPr>
      <w:rFonts w:ascii="MB Corpo S Text Office" w:hAnsi="MB Corpo S Text Office"/>
      <w:sz w:val="21"/>
      <w:szCs w:val="21"/>
      <w:lang w:val="en-GB"/>
    </w:rPr>
  </w:style>
  <w:style w:type="paragraph" w:customStyle="1" w:styleId="06-1Dokumentenberschrift">
    <w:name w:val="06-1_Dokumentenüberschrift"/>
    <w:basedOn w:val="Normal"/>
    <w:uiPriority w:val="6"/>
    <w:qFormat/>
    <w:rsid w:val="00710C0E"/>
    <w:pPr>
      <w:spacing w:before="280" w:after="280" w:line="280" w:lineRule="exact"/>
    </w:pPr>
    <w:rPr>
      <w:rFonts w:ascii="MB Corpo A Title Cond Office" w:eastAsiaTheme="minorHAnsi" w:hAnsi="MB Corpo A Title Cond Office"/>
      <w:kern w:val="0"/>
      <w:sz w:val="28"/>
      <w:szCs w:val="21"/>
      <w:lang w:eastAsia="en-US"/>
      <w14:ligatures w14:val="none"/>
    </w:rPr>
  </w:style>
  <w:style w:type="paragraph" w:customStyle="1" w:styleId="01FlietextCopytext">
    <w:name w:val="01_Fließtext/Copy text"/>
    <w:basedOn w:val="Normal"/>
    <w:qFormat/>
    <w:rsid w:val="00D45872"/>
    <w:pPr>
      <w:spacing w:line="280" w:lineRule="exact"/>
    </w:pPr>
    <w:rPr>
      <w:rFonts w:ascii="MB Corpo S Text Office Light" w:hAnsi="MB Corpo S Text Office Light"/>
      <w:szCs w:val="21"/>
    </w:rPr>
  </w:style>
  <w:style w:type="paragraph" w:customStyle="1" w:styleId="C-1TabelleTableTextfettbold">
    <w:name w:val="_C-1_Tabelle/Table Text fett/bold"/>
    <w:basedOn w:val="Normal"/>
    <w:qFormat/>
    <w:rsid w:val="00D45872"/>
    <w:pPr>
      <w:spacing w:line="240" w:lineRule="exact"/>
    </w:pPr>
    <w:rPr>
      <w:rFonts w:ascii="MB Corpo S Text Office" w:eastAsia="MB Corpo S Text Office Light" w:hAnsi="MB Corpo S Text Office" w:cs="MB Corpo S Text Office Light"/>
      <w:b/>
      <w:bCs/>
      <w:sz w:val="18"/>
    </w:rPr>
  </w:style>
  <w:style w:type="paragraph" w:customStyle="1" w:styleId="C-2TabelleTableTextnormal">
    <w:name w:val="_C-2_Tabelle/Table Text normal"/>
    <w:basedOn w:val="Normal"/>
    <w:qFormat/>
    <w:rsid w:val="00D45872"/>
    <w:pPr>
      <w:spacing w:line="240" w:lineRule="exact"/>
    </w:pPr>
    <w:rPr>
      <w:rFonts w:ascii="MB Corpo S Text Office Light" w:eastAsia="MB Corpo S Text Office Light" w:hAnsi="MB Corpo S Text Office Light" w:cs="MB Corpo S Text Office Light"/>
      <w:sz w:val="18"/>
    </w:rPr>
  </w:style>
  <w:style w:type="paragraph" w:customStyle="1" w:styleId="D-1FunoteFootnoteAnnotation">
    <w:name w:val="_D-1_Fußnote/Footnote Annotation"/>
    <w:basedOn w:val="Normal"/>
    <w:qFormat/>
    <w:rsid w:val="00D45872"/>
    <w:pPr>
      <w:spacing w:line="170" w:lineRule="exact"/>
      <w:jc w:val="both"/>
    </w:pPr>
    <w:rPr>
      <w:rFonts w:ascii="MB Corpo S Text Office Light" w:eastAsia="MB Corpo S Text Office Light" w:hAnsi="MB Corpo S Text Office Light" w:cs="MB Corpo S Text Office Light"/>
      <w:sz w:val="15"/>
    </w:rPr>
  </w:style>
  <w:style w:type="character" w:styleId="zlenenKpr">
    <w:name w:val="FollowedHyperlink"/>
    <w:basedOn w:val="VarsaylanParagrafYazTipi"/>
    <w:uiPriority w:val="99"/>
    <w:semiHidden/>
    <w:unhideWhenUsed/>
    <w:rsid w:val="00D92F64"/>
    <w:rPr>
      <w:color w:val="0078D6" w:themeColor="followedHyperlink"/>
      <w:u w:val="single"/>
    </w:rPr>
  </w:style>
  <w:style w:type="paragraph" w:customStyle="1" w:styleId="A03Copytext">
    <w:name w:val="A03_Copy text"/>
    <w:qFormat/>
    <w:rsid w:val="00874A38"/>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A05Subheadline">
    <w:name w:val="A05_Subheadline"/>
    <w:next w:val="A03Copytext"/>
    <w:qFormat/>
    <w:rsid w:val="00874A38"/>
    <w:pPr>
      <w:spacing w:after="0" w:line="280" w:lineRule="exact"/>
    </w:pPr>
    <w:rPr>
      <w:rFonts w:ascii="MB Corpo S Text Office" w:eastAsiaTheme="minorEastAsia" w:hAnsi="MB Corpo S Text Office"/>
      <w:kern w:val="2"/>
      <w:sz w:val="21"/>
      <w:szCs w:val="21"/>
      <w:lang w:val="en-GB" w:eastAsia="de-DE"/>
      <w14:ligatures w14:val="standardContextual"/>
    </w:rPr>
  </w:style>
  <w:style w:type="character" w:styleId="AklamaBavurusu">
    <w:name w:val="annotation reference"/>
    <w:basedOn w:val="VarsaylanParagrafYazTipi"/>
    <w:uiPriority w:val="99"/>
    <w:unhideWhenUsed/>
    <w:rsid w:val="004C09AD"/>
    <w:rPr>
      <w:sz w:val="16"/>
      <w:szCs w:val="16"/>
    </w:rPr>
  </w:style>
  <w:style w:type="paragraph" w:styleId="AklamaMetni">
    <w:name w:val="annotation text"/>
    <w:basedOn w:val="Normal"/>
    <w:link w:val="AklamaMetniChar"/>
    <w:uiPriority w:val="99"/>
    <w:unhideWhenUsed/>
    <w:rsid w:val="004C09AD"/>
    <w:rPr>
      <w:sz w:val="20"/>
      <w:szCs w:val="20"/>
    </w:rPr>
  </w:style>
  <w:style w:type="character" w:customStyle="1" w:styleId="AklamaMetniChar">
    <w:name w:val="Açıklama Metni Char"/>
    <w:basedOn w:val="VarsaylanParagrafYazTipi"/>
    <w:link w:val="AklamaMetni"/>
    <w:uiPriority w:val="99"/>
    <w:rsid w:val="004C09AD"/>
    <w:rPr>
      <w:rFonts w:eastAsiaTheme="minorEastAsia"/>
      <w:kern w:val="2"/>
      <w:sz w:val="20"/>
      <w:szCs w:val="20"/>
      <w:lang w:eastAsia="de-DE"/>
      <w14:ligatures w14:val="standardContextual"/>
    </w:rPr>
  </w:style>
  <w:style w:type="paragraph" w:customStyle="1" w:styleId="01Flietext">
    <w:name w:val="01_Fließtext"/>
    <w:basedOn w:val="Normal"/>
    <w:link w:val="01FlietextZchn"/>
    <w:qFormat/>
    <w:rsid w:val="008F5A57"/>
    <w:pPr>
      <w:spacing w:after="280" w:line="280" w:lineRule="exact"/>
    </w:pPr>
    <w:rPr>
      <w:rFonts w:ascii="MB Corpo S Text Office Light" w:eastAsiaTheme="minorHAnsi" w:hAnsi="MB Corpo S Text Office Light"/>
      <w:kern w:val="0"/>
      <w:szCs w:val="21"/>
      <w:lang w:eastAsia="en-US"/>
      <w14:ligatures w14:val="none"/>
    </w:rPr>
  </w:style>
  <w:style w:type="character" w:customStyle="1" w:styleId="01FlietextZchn">
    <w:name w:val="01_Fließtext Zchn"/>
    <w:basedOn w:val="VarsaylanParagrafYazTipi"/>
    <w:link w:val="01Flietext"/>
    <w:rsid w:val="008F5A57"/>
    <w:rPr>
      <w:rFonts w:ascii="MB Corpo S Text Office Light" w:hAnsi="MB Corpo S Text Office Light"/>
      <w:sz w:val="21"/>
      <w:szCs w:val="21"/>
    </w:rPr>
  </w:style>
  <w:style w:type="paragraph" w:styleId="AklamaKonusu">
    <w:name w:val="annotation subject"/>
    <w:basedOn w:val="AklamaMetni"/>
    <w:next w:val="AklamaMetni"/>
    <w:link w:val="AklamaKonusuChar"/>
    <w:uiPriority w:val="99"/>
    <w:semiHidden/>
    <w:unhideWhenUsed/>
    <w:rsid w:val="00E4640C"/>
    <w:rPr>
      <w:b/>
      <w:bCs/>
    </w:rPr>
  </w:style>
  <w:style w:type="character" w:customStyle="1" w:styleId="AklamaKonusuChar">
    <w:name w:val="Açıklama Konusu Char"/>
    <w:basedOn w:val="AklamaMetniChar"/>
    <w:link w:val="AklamaKonusu"/>
    <w:uiPriority w:val="99"/>
    <w:semiHidden/>
    <w:rsid w:val="00E4640C"/>
    <w:rPr>
      <w:rFonts w:eastAsiaTheme="minorEastAsia"/>
      <w:b/>
      <w:bCs/>
      <w:kern w:val="2"/>
      <w:sz w:val="20"/>
      <w:szCs w:val="20"/>
      <w:lang w:eastAsia="de-DE"/>
      <w14:ligatures w14:val="standardContextual"/>
    </w:rPr>
  </w:style>
  <w:style w:type="paragraph" w:styleId="Dzeltme">
    <w:name w:val="Revision"/>
    <w:hidden/>
    <w:uiPriority w:val="99"/>
    <w:semiHidden/>
    <w:rsid w:val="00706431"/>
    <w:pPr>
      <w:spacing w:after="0" w:line="240" w:lineRule="auto"/>
    </w:pPr>
    <w:rPr>
      <w:rFonts w:eastAsiaTheme="minorEastAsia"/>
      <w:kern w:val="2"/>
      <w:sz w:val="21"/>
      <w:szCs w:val="24"/>
      <w:lang w:eastAsia="de-DE"/>
      <w14:ligatures w14:val="standardContextual"/>
    </w:rPr>
  </w:style>
  <w:style w:type="paragraph" w:styleId="NormalWeb">
    <w:name w:val="Normal (Web)"/>
    <w:basedOn w:val="Normal"/>
    <w:uiPriority w:val="99"/>
    <w:unhideWhenUsed/>
    <w:rsid w:val="00E816EE"/>
    <w:pPr>
      <w:spacing w:before="100" w:beforeAutospacing="1" w:after="100" w:afterAutospacing="1"/>
    </w:pPr>
    <w:rPr>
      <w:rFonts w:ascii="Times New Roman" w:eastAsia="Times New Roman" w:hAnsi="Times New Roman" w:cs="Times New Roman"/>
      <w:kern w:val="0"/>
      <w:sz w:val="24"/>
      <w14:ligatures w14:val="none"/>
    </w:rPr>
  </w:style>
  <w:style w:type="paragraph" w:customStyle="1" w:styleId="D05Boilerplate">
    <w:name w:val="D05_Boilerplate"/>
    <w:basedOn w:val="A03Copytext"/>
    <w:qFormat/>
    <w:rsid w:val="004D49B5"/>
    <w:pPr>
      <w:spacing w:line="170" w:lineRule="exact"/>
    </w:pPr>
    <w:rPr>
      <w:sz w:val="15"/>
    </w:rPr>
  </w:style>
  <w:style w:type="paragraph" w:styleId="SonNotMetni">
    <w:name w:val="endnote text"/>
    <w:basedOn w:val="Normal"/>
    <w:link w:val="SonNotMetniChar"/>
    <w:uiPriority w:val="99"/>
    <w:semiHidden/>
    <w:unhideWhenUsed/>
    <w:rsid w:val="00AF5052"/>
    <w:rPr>
      <w:sz w:val="20"/>
      <w:szCs w:val="20"/>
    </w:rPr>
  </w:style>
  <w:style w:type="character" w:customStyle="1" w:styleId="SonNotMetniChar">
    <w:name w:val="Son Not Metni Char"/>
    <w:basedOn w:val="VarsaylanParagrafYazTipi"/>
    <w:link w:val="SonNotMetni"/>
    <w:uiPriority w:val="99"/>
    <w:semiHidden/>
    <w:rsid w:val="00AF5052"/>
    <w:rPr>
      <w:rFonts w:eastAsiaTheme="minorEastAsia"/>
      <w:kern w:val="2"/>
      <w:sz w:val="20"/>
      <w:szCs w:val="20"/>
      <w:lang w:eastAsia="de-DE"/>
      <w14:ligatures w14:val="standardContextual"/>
    </w:rPr>
  </w:style>
  <w:style w:type="character" w:styleId="SonNotBavurusu">
    <w:name w:val="endnote reference"/>
    <w:basedOn w:val="VarsaylanParagrafYazTipi"/>
    <w:uiPriority w:val="99"/>
    <w:unhideWhenUsed/>
    <w:rsid w:val="00AF5052"/>
    <w:rPr>
      <w:vertAlign w:val="superscript"/>
    </w:rPr>
  </w:style>
  <w:style w:type="paragraph" w:customStyle="1" w:styleId="Kommentartext1">
    <w:name w:val="Kommentartext1"/>
    <w:basedOn w:val="Normal"/>
    <w:next w:val="AklamaMetni"/>
    <w:uiPriority w:val="99"/>
    <w:unhideWhenUsed/>
    <w:rsid w:val="00AF5052"/>
    <w:rPr>
      <w:rFonts w:eastAsia="SimSun"/>
      <w:sz w:val="20"/>
      <w:szCs w:val="20"/>
    </w:rPr>
  </w:style>
  <w:style w:type="table" w:customStyle="1" w:styleId="TableNormal1">
    <w:name w:val="Table Normal1"/>
    <w:uiPriority w:val="2"/>
    <w:semiHidden/>
    <w:unhideWhenUsed/>
    <w:qFormat/>
    <w:rsid w:val="008F07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8F0750"/>
    <w:pPr>
      <w:widowControl w:val="0"/>
      <w:autoSpaceDE w:val="0"/>
      <w:autoSpaceDN w:val="0"/>
    </w:pPr>
    <w:rPr>
      <w:rFonts w:ascii="Tahoma" w:eastAsia="Tahoma" w:hAnsi="Tahoma" w:cs="Tahoma"/>
      <w:kern w:val="0"/>
      <w:szCs w:val="21"/>
      <w:lang w:val="en-US" w:eastAsia="en-US"/>
      <w14:ligatures w14:val="none"/>
    </w:rPr>
  </w:style>
  <w:style w:type="character" w:customStyle="1" w:styleId="GvdeMetniChar">
    <w:name w:val="Gövde Metni Char"/>
    <w:basedOn w:val="VarsaylanParagrafYazTipi"/>
    <w:link w:val="GvdeMetni"/>
    <w:uiPriority w:val="1"/>
    <w:rsid w:val="008F0750"/>
    <w:rPr>
      <w:rFonts w:ascii="Tahoma" w:eastAsia="Tahoma" w:hAnsi="Tahoma" w:cs="Tahoma"/>
      <w:sz w:val="21"/>
      <w:szCs w:val="21"/>
      <w:lang w:val="en-US"/>
    </w:rPr>
  </w:style>
  <w:style w:type="paragraph" w:styleId="KonuBal">
    <w:name w:val="Title"/>
    <w:basedOn w:val="Normal"/>
    <w:link w:val="KonuBalChar"/>
    <w:uiPriority w:val="10"/>
    <w:qFormat/>
    <w:rsid w:val="008F0750"/>
    <w:pPr>
      <w:widowControl w:val="0"/>
      <w:autoSpaceDE w:val="0"/>
      <w:autoSpaceDN w:val="0"/>
      <w:spacing w:before="1"/>
      <w:ind w:left="228"/>
    </w:pPr>
    <w:rPr>
      <w:rFonts w:ascii="Calibri" w:eastAsia="Calibri" w:hAnsi="Calibri" w:cs="Calibri"/>
      <w:kern w:val="0"/>
      <w:sz w:val="32"/>
      <w:szCs w:val="32"/>
      <w:lang w:val="en-US" w:eastAsia="en-US"/>
      <w14:ligatures w14:val="none"/>
    </w:rPr>
  </w:style>
  <w:style w:type="character" w:customStyle="1" w:styleId="KonuBalChar">
    <w:name w:val="Konu Başlığı Char"/>
    <w:basedOn w:val="VarsaylanParagrafYazTipi"/>
    <w:link w:val="KonuBal"/>
    <w:uiPriority w:val="10"/>
    <w:rsid w:val="008F0750"/>
    <w:rPr>
      <w:rFonts w:ascii="Calibri" w:eastAsia="Calibri" w:hAnsi="Calibri" w:cs="Calibri"/>
      <w:sz w:val="32"/>
      <w:szCs w:val="32"/>
      <w:lang w:val="en-US"/>
    </w:rPr>
  </w:style>
  <w:style w:type="paragraph" w:customStyle="1" w:styleId="TableParagraph">
    <w:name w:val="Table Paragraph"/>
    <w:basedOn w:val="Normal"/>
    <w:uiPriority w:val="1"/>
    <w:qFormat/>
    <w:rsid w:val="008F0750"/>
    <w:pPr>
      <w:widowControl w:val="0"/>
      <w:autoSpaceDE w:val="0"/>
      <w:autoSpaceDN w:val="0"/>
      <w:spacing w:before="45" w:line="215" w:lineRule="exact"/>
    </w:pPr>
    <w:rPr>
      <w:rFonts w:ascii="Tahoma" w:eastAsia="Tahoma" w:hAnsi="Tahoma" w:cs="Tahoma"/>
      <w:kern w:val="0"/>
      <w:sz w:val="22"/>
      <w:szCs w:val="22"/>
      <w:lang w:val="en-US" w:eastAsia="en-US"/>
      <w14:ligatures w14:val="none"/>
    </w:rPr>
  </w:style>
  <w:style w:type="paragraph" w:customStyle="1" w:styleId="Default">
    <w:name w:val="Default"/>
    <w:rsid w:val="002D0C9F"/>
    <w:pPr>
      <w:autoSpaceDE w:val="0"/>
      <w:autoSpaceDN w:val="0"/>
      <w:adjustRightInd w:val="0"/>
      <w:spacing w:after="0" w:line="240" w:lineRule="auto"/>
    </w:pPr>
    <w:rPr>
      <w:rFonts w:ascii="MB Corpo S Text Office" w:hAnsi="MB Corpo S Text Office" w:cs="MB Corpo S Text Office"/>
      <w:color w:val="000000"/>
      <w:sz w:val="24"/>
      <w:szCs w:val="24"/>
      <w:lang w:val="tr-TR"/>
    </w:rPr>
  </w:style>
  <w:style w:type="character" w:customStyle="1" w:styleId="Balk3Char">
    <w:name w:val="Başlık 3 Char"/>
    <w:basedOn w:val="VarsaylanParagrafYazTipi"/>
    <w:link w:val="Balk3"/>
    <w:uiPriority w:val="9"/>
    <w:semiHidden/>
    <w:rsid w:val="00B536F1"/>
    <w:rPr>
      <w:rFonts w:asciiTheme="majorHAnsi" w:eastAsiaTheme="majorEastAsia" w:hAnsiTheme="majorHAnsi" w:cstheme="majorBidi"/>
      <w:color w:val="4E4E4E" w:themeColor="accent1" w:themeShade="7F"/>
      <w:kern w:val="2"/>
      <w:sz w:val="24"/>
      <w:szCs w:val="24"/>
      <w:lang w:val="en-GB"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nau\OneDrive\Desktop\Daimler%20allgemein\Templates\Nov%202025\251101_MB_Kit_DE.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9" ma:contentTypeDescription="Yeni belge oluşturun." ma:contentTypeScope="" ma:versionID="5ee761ce6c6cc8b25ab3662546473159">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6ba1dcf4855ab3e4b48b8b23f5fcdbea"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52ed23-73ae-4a4d-aaaf-60c79e09676a">
      <Terms xmlns="http://schemas.microsoft.com/office/infopath/2007/PartnerControls"/>
    </lcf76f155ced4ddcb4097134ff3c332f>
    <TaxCatchAll xmlns="b842cb5f-2f6a-4030-9b20-676360053b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B48B2-5817-40DA-A2B6-48557C8D0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D12AB8-13AA-45F1-B48E-EA5FF8173D1A}">
  <ds:schemaRefs>
    <ds:schemaRef ds:uri="http://schemas.microsoft.com/office/2006/metadata/properties"/>
    <ds:schemaRef ds:uri="http://schemas.microsoft.com/office/infopath/2007/PartnerControls"/>
    <ds:schemaRef ds:uri="9f52ed23-73ae-4a4d-aaaf-60c79e09676a"/>
    <ds:schemaRef ds:uri="b842cb5f-2f6a-4030-9b20-676360053bce"/>
  </ds:schemaRefs>
</ds:datastoreItem>
</file>

<file path=customXml/itemProps3.xml><?xml version="1.0" encoding="utf-8"?>
<ds:datastoreItem xmlns:ds="http://schemas.openxmlformats.org/officeDocument/2006/customXml" ds:itemID="{C9429AD9-14B3-4ACE-A29F-0AE2E9870D31}">
  <ds:schemaRefs>
    <ds:schemaRef ds:uri="http://schemas.microsoft.com/sharepoint/v3/contenttype/forms"/>
  </ds:schemaRefs>
</ds:datastoreItem>
</file>

<file path=customXml/itemProps4.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251101_MB_Kit_DE.dotx</Template>
  <TotalTime>1</TotalTime>
  <Pages>2</Pages>
  <Words>673</Words>
  <Characters>3842</Characters>
  <Application>Microsoft Office Word</Application>
  <DocSecurity>0</DocSecurity>
  <Lines>32</Lines>
  <Paragraphs>9</Paragraphs>
  <ScaleCrop>false</ScaleCrop>
  <HeadingPairs>
    <vt:vector size="6" baseType="variant">
      <vt:variant>
        <vt:lpstr>Title</vt:lpstr>
      </vt:variant>
      <vt:variant>
        <vt:i4>1</vt:i4>
      </vt:variant>
      <vt:variant>
        <vt:lpstr>Konu Başlığı</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Hummel, Hendrik (000)</dc:creator>
  <cp:keywords>, docId:DFA18EF359F485C3AAA275B900F43061</cp:keywords>
  <dc:description/>
  <cp:lastModifiedBy>Irem</cp:lastModifiedBy>
  <cp:revision>3</cp:revision>
  <cp:lastPrinted>2026-02-13T17:47:00Z</cp:lastPrinted>
  <dcterms:created xsi:type="dcterms:W3CDTF">2026-09-23T13:53:00Z</dcterms:created>
  <dcterms:modified xsi:type="dcterms:W3CDTF">2026-09-24T08:42:00Z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2025-01-21T13:55:40Z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e66a24c4-0e6b-4257-bb65-ead46f2548ef</vt:lpwstr>
  </property>
  <property fmtid="{D5CDD505-2E9C-101B-9397-08002B2CF9AE}" pid="9" name="MSIP_Label_924dbb1d-991d-4bbd-aad5-33bac1d8ffaf_ContentBits">
    <vt:lpwstr>0</vt:lpwstr>
  </property>
  <property fmtid="{D5CDD505-2E9C-101B-9397-08002B2CF9AE}" pid="10" name="MediaServiceImageTags">
    <vt:lpwstr/>
  </property>
  <property fmtid="{D5CDD505-2E9C-101B-9397-08002B2CF9AE}" pid="11" name="docLang">
    <vt:lpwstr>de</vt:lpwstr>
  </property>
  <property fmtid="{D5CDD505-2E9C-101B-9397-08002B2CF9AE}" pid="12" name="ClassificationContentMarkingFooterShapeIds">
    <vt:lpwstr>75108948,296ded5e,3e9771ec</vt:lpwstr>
  </property>
  <property fmtid="{D5CDD505-2E9C-101B-9397-08002B2CF9AE}" pid="13" name="ClassificationContentMarkingFooterFontProps">
    <vt:lpwstr>#000000,10,Aptos</vt:lpwstr>
  </property>
  <property fmtid="{D5CDD505-2E9C-101B-9397-08002B2CF9AE}" pid="14" name="ClassificationContentMarkingFooterText">
    <vt:lpwstr>Confidential - Not for Public Consumption or Distribution</vt:lpwstr>
  </property>
  <property fmtid="{D5CDD505-2E9C-101B-9397-08002B2CF9AE}" pid="15" name="MSIP_Label_8e19d756-792e-42a1-bcad-4cb9051ddd2d_Enabled">
    <vt:lpwstr>true</vt:lpwstr>
  </property>
  <property fmtid="{D5CDD505-2E9C-101B-9397-08002B2CF9AE}" pid="16" name="MSIP_Label_8e19d756-792e-42a1-bcad-4cb9051ddd2d_SetDate">
    <vt:lpwstr>2026-01-20T16:57:14Z</vt:lpwstr>
  </property>
  <property fmtid="{D5CDD505-2E9C-101B-9397-08002B2CF9AE}" pid="17" name="MSIP_Label_8e19d756-792e-42a1-bcad-4cb9051ddd2d_Method">
    <vt:lpwstr>Standard</vt:lpwstr>
  </property>
  <property fmtid="{D5CDD505-2E9C-101B-9397-08002B2CF9AE}" pid="18" name="MSIP_Label_8e19d756-792e-42a1-bcad-4cb9051ddd2d_Name">
    <vt:lpwstr>Confidential</vt:lpwstr>
  </property>
  <property fmtid="{D5CDD505-2E9C-101B-9397-08002B2CF9AE}" pid="19" name="MSIP_Label_8e19d756-792e-42a1-bcad-4cb9051ddd2d_SiteId">
    <vt:lpwstr>41eb501a-f671-4ce0-a5bf-b64168c3705f</vt:lpwstr>
  </property>
  <property fmtid="{D5CDD505-2E9C-101B-9397-08002B2CF9AE}" pid="20" name="MSIP_Label_8e19d756-792e-42a1-bcad-4cb9051ddd2d_ActionId">
    <vt:lpwstr>dcaabf04-c364-4de2-ae1c-191cd32ce185</vt:lpwstr>
  </property>
  <property fmtid="{D5CDD505-2E9C-101B-9397-08002B2CF9AE}" pid="21" name="MSIP_Label_8e19d756-792e-42a1-bcad-4cb9051ddd2d_ContentBits">
    <vt:lpwstr>2</vt:lpwstr>
  </property>
  <property fmtid="{D5CDD505-2E9C-101B-9397-08002B2CF9AE}" pid="22" name="MSIP_Label_8e19d756-792e-42a1-bcad-4cb9051ddd2d_Tag">
    <vt:lpwstr>10, 3, 0, 1</vt:lpwstr>
  </property>
</Properties>
</file>