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B0301F" w14:paraId="07340E19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6B926EB1" w14:textId="77777777" w:rsidR="00C76248" w:rsidRPr="00B0301F" w:rsidRDefault="00C76248" w:rsidP="00C76248">
            <w:pPr>
              <w:pStyle w:val="03Absender"/>
              <w:framePr w:hSpace="0" w:wrap="auto" w:vAnchor="margin" w:hAnchor="text" w:yAlign="inline"/>
              <w:rPr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6BAD6486" w14:textId="77777777" w:rsidR="00C76248" w:rsidRPr="00B0301F" w:rsidRDefault="00C76248" w:rsidP="00C76248">
            <w:pPr>
              <w:pStyle w:val="03Absender"/>
              <w:framePr w:hSpace="0" w:wrap="auto" w:vAnchor="margin" w:hAnchor="text" w:yAlign="inline"/>
              <w:rPr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75F65BFE" w14:textId="77777777" w:rsidR="00B42491" w:rsidRPr="00B0301F" w:rsidRDefault="00B42491" w:rsidP="00B42491">
            <w:pPr>
              <w:spacing w:line="120" w:lineRule="exact"/>
              <w:rPr>
                <w:rFonts w:ascii="Daimler CS" w:hAnsi="Daimler CS"/>
                <w:sz w:val="12"/>
                <w:szCs w:val="12"/>
                <w:lang w:val="tr-TR"/>
              </w:rPr>
            </w:pPr>
          </w:p>
        </w:tc>
      </w:tr>
      <w:tr w:rsidR="00C76248" w:rsidRPr="00B0301F" w14:paraId="185AF9A4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30D7B11" w14:textId="77777777" w:rsidR="00C76248" w:rsidRPr="00B0301F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lang w:val="tr-TR"/>
              </w:rPr>
            </w:pPr>
          </w:p>
        </w:tc>
        <w:tc>
          <w:tcPr>
            <w:tcW w:w="2525" w:type="dxa"/>
            <w:vMerge/>
          </w:tcPr>
          <w:p w14:paraId="67373EE6" w14:textId="77777777" w:rsidR="00C76248" w:rsidRPr="00B0301F" w:rsidRDefault="00C76248" w:rsidP="00C76248">
            <w:pPr>
              <w:pStyle w:val="03Absender"/>
              <w:framePr w:hSpace="0" w:wrap="auto" w:vAnchor="margin" w:hAnchor="text" w:yAlign="inline"/>
              <w:rPr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4D74E3FB" w14:textId="77777777" w:rsidR="00C76248" w:rsidRPr="00B0301F" w:rsidRDefault="00C76248" w:rsidP="00C76248">
            <w:pPr>
              <w:spacing w:line="260" w:lineRule="exact"/>
              <w:rPr>
                <w:rFonts w:ascii="Daimler CS" w:hAnsi="Daimler CS"/>
                <w:sz w:val="24"/>
                <w:szCs w:val="24"/>
                <w:lang w:val="tr-TR"/>
              </w:rPr>
            </w:pPr>
          </w:p>
        </w:tc>
      </w:tr>
      <w:tr w:rsidR="003C31E9" w:rsidRPr="00B0301F" w14:paraId="6F7771CA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7527B9CE" w14:textId="77777777" w:rsidR="003C31E9" w:rsidRPr="00B0301F" w:rsidRDefault="003C31E9" w:rsidP="005E0528">
            <w:pPr>
              <w:rPr>
                <w:rFonts w:ascii="Daimler CS" w:hAnsi="Daimler C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00FFAA4" w14:textId="1D50F201" w:rsidR="00D063CB" w:rsidRDefault="00D063CB" w:rsidP="00705E7A">
            <w:pPr>
              <w:pStyle w:val="04Name"/>
              <w:framePr w:hSpace="0" w:wrap="auto" w:vAnchor="margin" w:hAnchor="text" w:yAlign="inline"/>
              <w:ind w:left="0" w:firstLine="0"/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</w:pPr>
            <w:r w:rsidRPr="00B0301F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 xml:space="preserve">Basın Bülteni </w:t>
            </w:r>
          </w:p>
          <w:p w14:paraId="4560D872" w14:textId="77777777" w:rsidR="00570579" w:rsidRPr="00B0301F" w:rsidRDefault="00570579" w:rsidP="00705E7A">
            <w:pPr>
              <w:pStyle w:val="04Name"/>
              <w:framePr w:hSpace="0" w:wrap="auto" w:vAnchor="margin" w:hAnchor="text" w:yAlign="inline"/>
              <w:ind w:left="0" w:firstLine="0"/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</w:pPr>
          </w:p>
          <w:p w14:paraId="500F2125" w14:textId="7089DC1F" w:rsidR="003C31E9" w:rsidRPr="00B0301F" w:rsidRDefault="008D0F35" w:rsidP="00EE707F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color w:val="7F7F7F" w:themeColor="text1" w:themeTint="80"/>
                <w:sz w:val="24"/>
                <w:szCs w:val="20"/>
                <w:lang w:val="tr-TR"/>
              </w:rPr>
            </w:pPr>
            <w:r>
              <w:rPr>
                <w:rFonts w:ascii="CorpoS" w:hAnsi="CorpoS"/>
                <w:color w:val="7F7F7F" w:themeColor="text1" w:themeTint="80"/>
                <w:sz w:val="24"/>
                <w:szCs w:val="20"/>
                <w:lang w:val="tr-TR"/>
              </w:rPr>
              <w:t>2</w:t>
            </w:r>
            <w:r w:rsidR="00570579">
              <w:rPr>
                <w:rFonts w:ascii="CorpoS" w:hAnsi="CorpoS"/>
                <w:color w:val="7F7F7F" w:themeColor="text1" w:themeTint="80"/>
                <w:sz w:val="24"/>
                <w:szCs w:val="20"/>
                <w:lang w:val="tr-TR"/>
              </w:rPr>
              <w:t>4</w:t>
            </w:r>
            <w:r w:rsidR="00D063CB" w:rsidRPr="00B0301F">
              <w:rPr>
                <w:rFonts w:ascii="CorpoS" w:hAnsi="CorpoS"/>
                <w:color w:val="7F7F7F" w:themeColor="text1" w:themeTint="80"/>
                <w:sz w:val="24"/>
                <w:szCs w:val="20"/>
                <w:lang w:val="tr-TR"/>
              </w:rPr>
              <w:t>.</w:t>
            </w:r>
            <w:r w:rsidR="00D015FA" w:rsidRPr="00B0301F">
              <w:rPr>
                <w:rFonts w:ascii="CorpoS" w:hAnsi="CorpoS"/>
                <w:color w:val="7F7F7F" w:themeColor="text1" w:themeTint="80"/>
                <w:sz w:val="24"/>
                <w:szCs w:val="20"/>
                <w:lang w:val="tr-TR"/>
              </w:rPr>
              <w:t>0</w:t>
            </w:r>
            <w:r w:rsidR="002D4306">
              <w:rPr>
                <w:rFonts w:ascii="CorpoS" w:hAnsi="CorpoS"/>
                <w:color w:val="7F7F7F" w:themeColor="text1" w:themeTint="80"/>
                <w:sz w:val="24"/>
                <w:szCs w:val="20"/>
                <w:lang w:val="tr-TR"/>
              </w:rPr>
              <w:t>5</w:t>
            </w:r>
            <w:r w:rsidR="00D063CB" w:rsidRPr="00B0301F">
              <w:rPr>
                <w:rFonts w:ascii="CorpoS" w:hAnsi="CorpoS"/>
                <w:color w:val="7F7F7F" w:themeColor="text1" w:themeTint="80"/>
                <w:sz w:val="24"/>
                <w:szCs w:val="20"/>
                <w:lang w:val="tr-TR"/>
              </w:rPr>
              <w:t>.202</w:t>
            </w:r>
            <w:r w:rsidR="00EE707F">
              <w:rPr>
                <w:rFonts w:ascii="CorpoS" w:hAnsi="CorpoS"/>
                <w:color w:val="7F7F7F" w:themeColor="text1" w:themeTint="80"/>
                <w:sz w:val="24"/>
                <w:szCs w:val="20"/>
                <w:lang w:val="tr-TR"/>
              </w:rPr>
              <w:t>3</w:t>
            </w:r>
            <w:r w:rsidR="00D063CB" w:rsidRPr="00B0301F">
              <w:rPr>
                <w:rFonts w:ascii="CorpoS" w:hAnsi="CorpoS"/>
                <w:color w:val="7F7F7F" w:themeColor="text1" w:themeTint="80"/>
                <w:sz w:val="24"/>
                <w:szCs w:val="20"/>
                <w:lang w:val="tr-TR"/>
              </w:rPr>
              <w:t xml:space="preserve"> </w:t>
            </w:r>
          </w:p>
        </w:tc>
      </w:tr>
    </w:tbl>
    <w:p w14:paraId="54553B0F" w14:textId="77777777" w:rsidR="00705E7A" w:rsidRPr="00B0301F" w:rsidRDefault="00705E7A" w:rsidP="005815D3">
      <w:pPr>
        <w:spacing w:line="360" w:lineRule="auto"/>
        <w:ind w:right="340"/>
        <w:jc w:val="center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1899960A" w14:textId="77777777" w:rsidR="002422E1" w:rsidRDefault="002422E1" w:rsidP="00CC6B3D">
      <w:pPr>
        <w:spacing w:line="360" w:lineRule="auto"/>
        <w:ind w:right="340"/>
        <w:jc w:val="center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  <w:bookmarkStart w:id="0" w:name="_Hlk96691959"/>
      <w:bookmarkStart w:id="1" w:name="_Hlk101366610"/>
      <w:bookmarkStart w:id="2" w:name="_Hlk104658360"/>
    </w:p>
    <w:p w14:paraId="409A8B90" w14:textId="77777777" w:rsidR="002422E1" w:rsidRDefault="002422E1" w:rsidP="00CC6B3D">
      <w:pPr>
        <w:spacing w:line="360" w:lineRule="auto"/>
        <w:ind w:right="340"/>
        <w:jc w:val="center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07C4A26D" w14:textId="19314702" w:rsidR="00DB64D1" w:rsidRDefault="00DB64D1" w:rsidP="00DB64D1">
      <w:pPr>
        <w:spacing w:line="360" w:lineRule="auto"/>
        <w:ind w:right="340"/>
        <w:jc w:val="center"/>
        <w:rPr>
          <w:rFonts w:ascii="CorpoS" w:hAnsi="CorpoS" w:cs="Arial"/>
          <w:b/>
          <w:bCs/>
          <w:sz w:val="48"/>
          <w:szCs w:val="28"/>
          <w:lang w:val="tr-TR"/>
        </w:rPr>
      </w:pPr>
      <w:r>
        <w:rPr>
          <w:rFonts w:ascii="CorpoS" w:hAnsi="CorpoS" w:cs="Arial"/>
          <w:b/>
          <w:bCs/>
          <w:sz w:val="48"/>
          <w:szCs w:val="28"/>
          <w:lang w:val="tr-TR"/>
        </w:rPr>
        <w:t xml:space="preserve">Yeni EQA 250+ ve EQB 250+ Türkiye’de </w:t>
      </w:r>
    </w:p>
    <w:p w14:paraId="270A4C93" w14:textId="3072632D" w:rsidR="00DB64D1" w:rsidRDefault="00DB64D1" w:rsidP="00CC6B3D">
      <w:pPr>
        <w:numPr>
          <w:ilvl w:val="0"/>
          <w:numId w:val="7"/>
        </w:numPr>
        <w:spacing w:before="120" w:after="120" w:line="360" w:lineRule="auto"/>
        <w:ind w:left="0" w:right="340" w:firstLine="0"/>
        <w:rPr>
          <w:rFonts w:ascii="CorpoS" w:hAnsi="CorpoS"/>
          <w:b/>
          <w:color w:val="000000"/>
          <w:sz w:val="24"/>
          <w:szCs w:val="24"/>
          <w:lang w:val="tr-TR"/>
        </w:rPr>
      </w:pPr>
      <w:r w:rsidRPr="00DB64D1">
        <w:rPr>
          <w:rFonts w:ascii="CorpoS" w:hAnsi="CorpoS"/>
          <w:b/>
          <w:color w:val="000000"/>
          <w:sz w:val="24"/>
          <w:szCs w:val="24"/>
          <w:lang w:val="tr-TR"/>
        </w:rPr>
        <w:t>Mercedes-EQ’nun tam</w:t>
      </w:r>
      <w:r w:rsidR="000574FC">
        <w:rPr>
          <w:rFonts w:ascii="CorpoS" w:hAnsi="CorpoS"/>
          <w:b/>
          <w:color w:val="000000"/>
          <w:sz w:val="24"/>
          <w:szCs w:val="24"/>
          <w:lang w:val="tr-TR"/>
        </w:rPr>
        <w:t>amen elektrikli kompakt SUV modelleri EQA 250+ ve EQB 250+</w:t>
      </w:r>
      <w:r w:rsidR="0054244C">
        <w:rPr>
          <w:rFonts w:ascii="CorpoS" w:hAnsi="CorpoS"/>
          <w:b/>
          <w:color w:val="000000"/>
          <w:sz w:val="24"/>
          <w:szCs w:val="24"/>
          <w:lang w:val="tr-TR"/>
        </w:rPr>
        <w:t xml:space="preserve"> şimdi yeni motor seçenekleriyle</w:t>
      </w:r>
      <w:r w:rsidRPr="00DB64D1">
        <w:rPr>
          <w:rFonts w:ascii="CorpoS" w:hAnsi="CorpoS"/>
          <w:b/>
          <w:color w:val="000000"/>
          <w:sz w:val="24"/>
          <w:szCs w:val="24"/>
          <w:lang w:val="tr-TR"/>
        </w:rPr>
        <w:t xml:space="preserve"> satışa sunuldu.</w:t>
      </w:r>
    </w:p>
    <w:p w14:paraId="28F5BB62" w14:textId="08BE364D" w:rsidR="00CC6B3D" w:rsidRPr="00B42982" w:rsidRDefault="00470AFE" w:rsidP="00CC6B3D">
      <w:pPr>
        <w:numPr>
          <w:ilvl w:val="0"/>
          <w:numId w:val="7"/>
        </w:numPr>
        <w:spacing w:before="120" w:after="120" w:line="360" w:lineRule="auto"/>
        <w:ind w:left="0" w:right="340" w:firstLine="0"/>
        <w:rPr>
          <w:rFonts w:ascii="CorpoS" w:hAnsi="CorpoS"/>
          <w:b/>
          <w:color w:val="000000"/>
          <w:sz w:val="24"/>
          <w:szCs w:val="24"/>
          <w:lang w:val="tr-TR"/>
        </w:rPr>
      </w:pPr>
      <w:r w:rsidRPr="00B42982">
        <w:rPr>
          <w:rFonts w:ascii="CorpoS" w:hAnsi="CorpoS"/>
          <w:b/>
          <w:color w:val="000000"/>
          <w:sz w:val="24"/>
          <w:szCs w:val="24"/>
          <w:lang w:val="tr-TR"/>
        </w:rPr>
        <w:t>190</w:t>
      </w:r>
      <w:r w:rsidR="00907832" w:rsidRPr="00B42982">
        <w:rPr>
          <w:rFonts w:ascii="CorpoS" w:hAnsi="CorpoS"/>
          <w:b/>
          <w:color w:val="000000"/>
          <w:sz w:val="24"/>
          <w:szCs w:val="24"/>
          <w:lang w:val="tr-TR"/>
        </w:rPr>
        <w:t xml:space="preserve"> </w:t>
      </w:r>
      <w:r w:rsidR="0033181A" w:rsidRPr="00B42982">
        <w:rPr>
          <w:rFonts w:ascii="CorpoS" w:hAnsi="CorpoS"/>
          <w:b/>
          <w:color w:val="000000"/>
          <w:sz w:val="24"/>
          <w:szCs w:val="24"/>
          <w:lang w:val="tr-TR"/>
        </w:rPr>
        <w:t>HP</w:t>
      </w:r>
      <w:r w:rsidR="0023481C" w:rsidRPr="00B42982">
        <w:rPr>
          <w:rFonts w:ascii="CorpoS" w:hAnsi="CorpoS"/>
          <w:b/>
          <w:color w:val="000000"/>
          <w:sz w:val="24"/>
          <w:szCs w:val="24"/>
          <w:lang w:val="tr-TR"/>
        </w:rPr>
        <w:t xml:space="preserve">’lik tamamen elektrikli motor barındıran modellerden EQA </w:t>
      </w:r>
      <w:r w:rsidRPr="00B42982">
        <w:rPr>
          <w:rFonts w:ascii="CorpoS" w:hAnsi="CorpoS"/>
          <w:b/>
          <w:color w:val="000000"/>
          <w:sz w:val="24"/>
          <w:szCs w:val="24"/>
          <w:lang w:val="tr-TR"/>
        </w:rPr>
        <w:t>250+</w:t>
      </w:r>
      <w:r w:rsidR="0023481C" w:rsidRPr="00B42982">
        <w:rPr>
          <w:rFonts w:ascii="CorpoS" w:hAnsi="CorpoS"/>
          <w:b/>
          <w:color w:val="000000"/>
          <w:sz w:val="24"/>
          <w:szCs w:val="24"/>
          <w:lang w:val="tr-TR"/>
        </w:rPr>
        <w:t xml:space="preserve"> </w:t>
      </w:r>
      <w:r w:rsidR="009A03E4" w:rsidRPr="00B42982">
        <w:rPr>
          <w:rFonts w:ascii="CorpoS" w:hAnsi="CorpoS"/>
          <w:b/>
          <w:color w:val="000000"/>
          <w:sz w:val="24"/>
          <w:szCs w:val="24"/>
          <w:lang w:val="tr-TR"/>
        </w:rPr>
        <w:t>AMG+</w:t>
      </w:r>
      <w:r w:rsidR="0023481C" w:rsidRPr="00B42982">
        <w:rPr>
          <w:rFonts w:ascii="CorpoS" w:hAnsi="CorpoS"/>
          <w:b/>
          <w:color w:val="000000"/>
          <w:sz w:val="24"/>
          <w:szCs w:val="24"/>
          <w:lang w:val="tr-TR"/>
        </w:rPr>
        <w:t>1.</w:t>
      </w:r>
      <w:r w:rsidRPr="00B42982">
        <w:rPr>
          <w:rFonts w:ascii="CorpoS" w:hAnsi="CorpoS"/>
          <w:b/>
          <w:color w:val="000000"/>
          <w:sz w:val="24"/>
          <w:szCs w:val="24"/>
          <w:lang w:val="tr-TR"/>
        </w:rPr>
        <w:t>462.500 TL’den, EQB 250+</w:t>
      </w:r>
      <w:r w:rsidR="0023481C" w:rsidRPr="00B42982">
        <w:rPr>
          <w:rFonts w:ascii="CorpoS" w:hAnsi="CorpoS"/>
          <w:b/>
          <w:color w:val="000000"/>
          <w:sz w:val="24"/>
          <w:szCs w:val="24"/>
          <w:lang w:val="tr-TR"/>
        </w:rPr>
        <w:t xml:space="preserve"> </w:t>
      </w:r>
      <w:r w:rsidR="009A03E4" w:rsidRPr="00B42982">
        <w:rPr>
          <w:rFonts w:ascii="CorpoS" w:hAnsi="CorpoS"/>
          <w:b/>
          <w:color w:val="000000"/>
          <w:sz w:val="24"/>
          <w:szCs w:val="24"/>
          <w:lang w:val="tr-TR"/>
        </w:rPr>
        <w:t xml:space="preserve">AMG+ </w:t>
      </w:r>
      <w:r w:rsidR="0023481C" w:rsidRPr="00B42982">
        <w:rPr>
          <w:rFonts w:ascii="CorpoS" w:hAnsi="CorpoS"/>
          <w:b/>
          <w:color w:val="000000"/>
          <w:sz w:val="24"/>
          <w:szCs w:val="24"/>
          <w:lang w:val="tr-TR"/>
        </w:rPr>
        <w:t>ise 1.5</w:t>
      </w:r>
      <w:r w:rsidRPr="00B42982">
        <w:rPr>
          <w:rFonts w:ascii="CorpoS" w:hAnsi="CorpoS"/>
          <w:b/>
          <w:color w:val="000000"/>
          <w:sz w:val="24"/>
          <w:szCs w:val="24"/>
          <w:lang w:val="tr-TR"/>
        </w:rPr>
        <w:t>1</w:t>
      </w:r>
      <w:r w:rsidR="0023481C" w:rsidRPr="00B42982">
        <w:rPr>
          <w:rFonts w:ascii="CorpoS" w:hAnsi="CorpoS"/>
          <w:b/>
          <w:color w:val="000000"/>
          <w:sz w:val="24"/>
          <w:szCs w:val="24"/>
          <w:lang w:val="tr-TR"/>
        </w:rPr>
        <w:t>0.</w:t>
      </w:r>
      <w:r w:rsidRPr="00B42982">
        <w:rPr>
          <w:rFonts w:ascii="CorpoS" w:hAnsi="CorpoS"/>
          <w:b/>
          <w:color w:val="000000"/>
          <w:sz w:val="24"/>
          <w:szCs w:val="24"/>
          <w:lang w:val="tr-TR"/>
        </w:rPr>
        <w:t>0</w:t>
      </w:r>
      <w:r w:rsidR="0023481C" w:rsidRPr="00B42982">
        <w:rPr>
          <w:rFonts w:ascii="CorpoS" w:hAnsi="CorpoS"/>
          <w:b/>
          <w:color w:val="000000"/>
          <w:sz w:val="24"/>
          <w:szCs w:val="24"/>
          <w:lang w:val="tr-TR"/>
        </w:rPr>
        <w:t xml:space="preserve">00 TL’den başlayan fiyatlara sahip. </w:t>
      </w:r>
    </w:p>
    <w:p w14:paraId="07E5DD4D" w14:textId="5D71CBDF" w:rsidR="007D6EFD" w:rsidRDefault="007D6EFD" w:rsidP="007D6EFD">
      <w:pPr>
        <w:spacing w:before="120" w:after="120" w:line="360" w:lineRule="auto"/>
        <w:ind w:right="340"/>
        <w:rPr>
          <w:rFonts w:ascii="CorpoS" w:hAnsi="CorpoS"/>
          <w:bCs/>
          <w:color w:val="000000"/>
          <w:sz w:val="24"/>
          <w:szCs w:val="24"/>
          <w:lang w:val="tr-TR"/>
        </w:rPr>
      </w:pPr>
      <w:r>
        <w:rPr>
          <w:rFonts w:ascii="CorpoS" w:hAnsi="CorpoS"/>
          <w:bCs/>
          <w:color w:val="000000"/>
          <w:sz w:val="24"/>
          <w:szCs w:val="24"/>
          <w:lang w:val="tr-TR"/>
        </w:rPr>
        <w:t xml:space="preserve">Mercedes-EQ ailesinin tamamen elektrikli kompakt SUV segmentinden EQA ve EQB, yeni motor seçeneğiyle Türkiye’de satışa sunuldu. EQA ve EQB, güçlü ve verimli elektrikli güç-aktarma sistemleri, akıllı enerji geri-kazanım özelliği ve elektrikli zekâ </w:t>
      </w:r>
      <w:r w:rsidR="00B42982">
        <w:rPr>
          <w:rFonts w:ascii="CorpoS" w:hAnsi="CorpoS"/>
          <w:bCs/>
          <w:color w:val="000000"/>
          <w:sz w:val="24"/>
          <w:szCs w:val="24"/>
          <w:lang w:val="tr-TR"/>
        </w:rPr>
        <w:t>temelli</w:t>
      </w:r>
      <w:r>
        <w:rPr>
          <w:rFonts w:ascii="CorpoS" w:hAnsi="CorpoS"/>
          <w:bCs/>
          <w:color w:val="000000"/>
          <w:sz w:val="24"/>
          <w:szCs w:val="24"/>
          <w:lang w:val="tr-TR"/>
        </w:rPr>
        <w:t xml:space="preserve"> tahmine dayalı navigasyonla kompakt SUV segmentinde öne çıkıyor. </w:t>
      </w:r>
      <w:r w:rsidR="00B42982">
        <w:rPr>
          <w:rFonts w:ascii="CorpoS" w:hAnsi="CorpoS"/>
          <w:bCs/>
          <w:color w:val="000000"/>
          <w:sz w:val="24"/>
          <w:szCs w:val="24"/>
          <w:lang w:val="tr-TR"/>
        </w:rPr>
        <w:t xml:space="preserve"> </w:t>
      </w:r>
      <w:r w:rsidR="00C551B3" w:rsidRPr="00C551B3">
        <w:rPr>
          <w:rFonts w:ascii="CorpoS" w:hAnsi="CorpoS"/>
          <w:bCs/>
          <w:color w:val="000000"/>
          <w:sz w:val="24"/>
          <w:szCs w:val="24"/>
          <w:lang w:val="tr-TR"/>
        </w:rPr>
        <w:t>EQA 250+ AMG+</w:t>
      </w:r>
      <w:r w:rsidR="00DB64D1">
        <w:rPr>
          <w:rFonts w:ascii="CorpoS" w:hAnsi="CorpoS"/>
          <w:bCs/>
          <w:color w:val="000000"/>
          <w:sz w:val="24"/>
          <w:szCs w:val="24"/>
          <w:lang w:val="tr-TR"/>
        </w:rPr>
        <w:t xml:space="preserve"> </w:t>
      </w:r>
      <w:r w:rsidR="00C551B3" w:rsidRPr="00C551B3">
        <w:rPr>
          <w:rFonts w:ascii="CorpoS" w:hAnsi="CorpoS"/>
          <w:bCs/>
          <w:color w:val="000000"/>
          <w:sz w:val="24"/>
          <w:szCs w:val="24"/>
          <w:lang w:val="tr-TR"/>
        </w:rPr>
        <w:t>1.462.500 TL’den, EQB 250+ AMG+ ise 1.510.000 TL’den başlayan fiyatlara sahip.</w:t>
      </w:r>
    </w:p>
    <w:p w14:paraId="1A44418E" w14:textId="5A8D3141" w:rsidR="00E74E6B" w:rsidRDefault="00B42982" w:rsidP="00B74BE4">
      <w:pPr>
        <w:spacing w:before="120" w:after="120" w:line="360" w:lineRule="auto"/>
        <w:ind w:right="340"/>
        <w:rPr>
          <w:rFonts w:ascii="CorpoS" w:hAnsi="CorpoS"/>
          <w:bCs/>
          <w:color w:val="000000"/>
          <w:sz w:val="24"/>
          <w:szCs w:val="24"/>
          <w:lang w:val="tr-TR"/>
        </w:rPr>
      </w:pPr>
      <w:r>
        <w:rPr>
          <w:rFonts w:ascii="CorpoS" w:hAnsi="CorpoS"/>
          <w:bCs/>
          <w:color w:val="000000"/>
          <w:sz w:val="24"/>
          <w:szCs w:val="24"/>
          <w:lang w:val="tr-TR"/>
        </w:rPr>
        <w:t xml:space="preserve">Yeni satışa sunulan 190 beygirlik (HP) motorlarıyla </w:t>
      </w:r>
      <w:r w:rsidR="00907832">
        <w:rPr>
          <w:rFonts w:ascii="CorpoS" w:hAnsi="CorpoS"/>
          <w:bCs/>
          <w:color w:val="000000"/>
          <w:sz w:val="24"/>
          <w:szCs w:val="24"/>
          <w:lang w:val="tr-TR"/>
        </w:rPr>
        <w:t xml:space="preserve">EQA </w:t>
      </w:r>
      <w:r w:rsidR="009A03E4">
        <w:rPr>
          <w:rFonts w:ascii="CorpoS" w:hAnsi="CorpoS"/>
          <w:bCs/>
          <w:color w:val="000000"/>
          <w:sz w:val="24"/>
          <w:szCs w:val="24"/>
          <w:lang w:val="tr-TR"/>
        </w:rPr>
        <w:t>250+ ve EQB</w:t>
      </w:r>
      <w:r w:rsidR="00907832">
        <w:rPr>
          <w:rFonts w:ascii="CorpoS" w:hAnsi="CorpoS"/>
          <w:bCs/>
          <w:color w:val="000000"/>
          <w:sz w:val="24"/>
          <w:szCs w:val="24"/>
          <w:lang w:val="tr-TR"/>
        </w:rPr>
        <w:t xml:space="preserve"> </w:t>
      </w:r>
      <w:r w:rsidR="00470AFE">
        <w:rPr>
          <w:rFonts w:ascii="CorpoS" w:hAnsi="CorpoS"/>
          <w:bCs/>
          <w:color w:val="000000"/>
          <w:sz w:val="24"/>
          <w:szCs w:val="24"/>
          <w:lang w:val="tr-TR"/>
        </w:rPr>
        <w:t>250+</w:t>
      </w:r>
      <w:r>
        <w:rPr>
          <w:rFonts w:ascii="CorpoS" w:hAnsi="CorpoS"/>
          <w:bCs/>
          <w:color w:val="000000"/>
          <w:sz w:val="24"/>
          <w:szCs w:val="24"/>
          <w:lang w:val="tr-TR"/>
        </w:rPr>
        <w:t>,</w:t>
      </w:r>
      <w:r w:rsidR="00470AFE">
        <w:rPr>
          <w:rFonts w:ascii="CorpoS" w:hAnsi="CorpoS"/>
          <w:bCs/>
          <w:color w:val="000000"/>
          <w:sz w:val="24"/>
          <w:szCs w:val="24"/>
          <w:lang w:val="tr-TR"/>
        </w:rPr>
        <w:t xml:space="preserve"> </w:t>
      </w:r>
      <w:r>
        <w:rPr>
          <w:rFonts w:ascii="CorpoS" w:hAnsi="CorpoS"/>
          <w:bCs/>
          <w:color w:val="000000"/>
          <w:sz w:val="24"/>
          <w:szCs w:val="24"/>
          <w:lang w:val="tr-TR"/>
        </w:rPr>
        <w:t>ürettikleri</w:t>
      </w:r>
      <w:r w:rsidR="00001141">
        <w:rPr>
          <w:rFonts w:ascii="CorpoS" w:hAnsi="CorpoS"/>
          <w:bCs/>
          <w:color w:val="000000"/>
          <w:sz w:val="24"/>
          <w:szCs w:val="24"/>
          <w:lang w:val="tr-TR"/>
        </w:rPr>
        <w:t xml:space="preserve"> </w:t>
      </w:r>
      <w:r w:rsidR="00470AFE">
        <w:rPr>
          <w:rFonts w:ascii="CorpoS" w:hAnsi="CorpoS"/>
          <w:bCs/>
          <w:color w:val="000000"/>
          <w:sz w:val="24"/>
          <w:szCs w:val="24"/>
          <w:lang w:val="tr-TR"/>
        </w:rPr>
        <w:t>385</w:t>
      </w:r>
      <w:r w:rsidR="00001141">
        <w:rPr>
          <w:rFonts w:ascii="CorpoS" w:hAnsi="CorpoS"/>
          <w:bCs/>
          <w:color w:val="000000"/>
          <w:sz w:val="24"/>
          <w:szCs w:val="24"/>
          <w:lang w:val="tr-TR"/>
        </w:rPr>
        <w:t xml:space="preserve"> Nm tork</w:t>
      </w:r>
      <w:r>
        <w:rPr>
          <w:rFonts w:ascii="CorpoS" w:hAnsi="CorpoS"/>
          <w:bCs/>
          <w:color w:val="000000"/>
          <w:sz w:val="24"/>
          <w:szCs w:val="24"/>
          <w:lang w:val="tr-TR"/>
        </w:rPr>
        <w:t>u</w:t>
      </w:r>
      <w:r w:rsidR="00001141">
        <w:rPr>
          <w:rFonts w:ascii="CorpoS" w:hAnsi="CorpoS"/>
          <w:bCs/>
          <w:color w:val="000000"/>
          <w:sz w:val="24"/>
          <w:szCs w:val="24"/>
          <w:lang w:val="tr-TR"/>
        </w:rPr>
        <w:t xml:space="preserve"> </w:t>
      </w:r>
      <w:r w:rsidR="00470AFE">
        <w:rPr>
          <w:rFonts w:ascii="CorpoS" w:hAnsi="CorpoS"/>
          <w:bCs/>
          <w:color w:val="000000"/>
          <w:sz w:val="24"/>
          <w:szCs w:val="24"/>
          <w:lang w:val="tr-TR"/>
        </w:rPr>
        <w:t xml:space="preserve">önden çekiş sistemiyle </w:t>
      </w:r>
      <w:r w:rsidR="00001141">
        <w:rPr>
          <w:rFonts w:ascii="CorpoS" w:hAnsi="CorpoS"/>
          <w:bCs/>
          <w:color w:val="000000"/>
          <w:sz w:val="24"/>
          <w:szCs w:val="24"/>
          <w:lang w:val="tr-TR"/>
        </w:rPr>
        <w:t>zemine aktarı</w:t>
      </w:r>
      <w:r w:rsidR="009D10F4">
        <w:rPr>
          <w:rFonts w:ascii="CorpoS" w:hAnsi="CorpoS"/>
          <w:bCs/>
          <w:color w:val="000000"/>
          <w:sz w:val="24"/>
          <w:szCs w:val="24"/>
          <w:lang w:val="tr-TR"/>
        </w:rPr>
        <w:t xml:space="preserve">rken, </w:t>
      </w:r>
      <w:r w:rsidR="009A03E4">
        <w:rPr>
          <w:rFonts w:ascii="CorpoS" w:hAnsi="CorpoS"/>
          <w:bCs/>
          <w:color w:val="000000"/>
          <w:sz w:val="24"/>
          <w:szCs w:val="24"/>
          <w:lang w:val="tr-TR"/>
        </w:rPr>
        <w:t xml:space="preserve">EQA 250+ 506 km, EQB 250+ ise 481 kilometreye </w:t>
      </w:r>
      <w:r>
        <w:rPr>
          <w:rFonts w:ascii="CorpoS" w:hAnsi="CorpoS"/>
          <w:bCs/>
          <w:color w:val="000000"/>
          <w:sz w:val="24"/>
          <w:szCs w:val="24"/>
          <w:lang w:val="tr-TR"/>
        </w:rPr>
        <w:t>ulaşan</w:t>
      </w:r>
      <w:r w:rsidR="00527AF1">
        <w:rPr>
          <w:rFonts w:ascii="CorpoS" w:hAnsi="CorpoS"/>
          <w:bCs/>
          <w:color w:val="000000"/>
          <w:sz w:val="24"/>
          <w:szCs w:val="24"/>
          <w:lang w:val="tr-TR"/>
        </w:rPr>
        <w:t xml:space="preserve"> </w:t>
      </w:r>
      <w:r w:rsidR="009D10F4">
        <w:rPr>
          <w:rFonts w:ascii="CorpoS" w:hAnsi="CorpoS"/>
          <w:bCs/>
          <w:color w:val="000000"/>
          <w:sz w:val="24"/>
          <w:szCs w:val="24"/>
          <w:lang w:val="tr-TR"/>
        </w:rPr>
        <w:t xml:space="preserve">güçlü </w:t>
      </w:r>
      <w:r w:rsidR="00527AF1">
        <w:rPr>
          <w:rFonts w:ascii="CorpoS" w:hAnsi="CorpoS"/>
          <w:bCs/>
          <w:color w:val="000000"/>
          <w:sz w:val="24"/>
          <w:szCs w:val="24"/>
          <w:lang w:val="tr-TR"/>
        </w:rPr>
        <w:t>menzil</w:t>
      </w:r>
      <w:r>
        <w:rPr>
          <w:rFonts w:ascii="CorpoS" w:hAnsi="CorpoS"/>
          <w:bCs/>
          <w:color w:val="000000"/>
          <w:sz w:val="24"/>
          <w:szCs w:val="24"/>
          <w:lang w:val="tr-TR"/>
        </w:rPr>
        <w:t xml:space="preserve">leri ile </w:t>
      </w:r>
      <w:r w:rsidR="007176D5">
        <w:rPr>
          <w:rFonts w:ascii="CorpoS" w:hAnsi="CorpoS"/>
          <w:bCs/>
          <w:color w:val="000000"/>
          <w:sz w:val="24"/>
          <w:szCs w:val="24"/>
          <w:lang w:val="tr-TR"/>
        </w:rPr>
        <w:t xml:space="preserve">öne çıkarak </w:t>
      </w:r>
      <w:r>
        <w:rPr>
          <w:rFonts w:ascii="CorpoS" w:hAnsi="CorpoS"/>
          <w:bCs/>
          <w:color w:val="000000"/>
          <w:sz w:val="24"/>
          <w:szCs w:val="24"/>
          <w:lang w:val="tr-TR"/>
        </w:rPr>
        <w:t>elektrikli seyahat</w:t>
      </w:r>
      <w:r w:rsidR="009D10F4">
        <w:rPr>
          <w:rFonts w:ascii="CorpoS" w:hAnsi="CorpoS"/>
          <w:bCs/>
          <w:color w:val="000000"/>
          <w:sz w:val="24"/>
          <w:szCs w:val="24"/>
          <w:lang w:val="tr-TR"/>
        </w:rPr>
        <w:t>te</w:t>
      </w:r>
      <w:r>
        <w:rPr>
          <w:rFonts w:ascii="CorpoS" w:hAnsi="CorpoS"/>
          <w:bCs/>
          <w:color w:val="000000"/>
          <w:sz w:val="24"/>
          <w:szCs w:val="24"/>
          <w:lang w:val="tr-TR"/>
        </w:rPr>
        <w:t xml:space="preserve"> özgürlüğü baştan tanımlıyor.</w:t>
      </w:r>
      <w:r w:rsidR="009A03E4">
        <w:rPr>
          <w:rFonts w:ascii="CorpoS" w:hAnsi="CorpoS"/>
          <w:bCs/>
          <w:color w:val="000000"/>
          <w:sz w:val="24"/>
          <w:szCs w:val="24"/>
          <w:lang w:val="tr-TR"/>
        </w:rPr>
        <w:t xml:space="preserve"> EQA </w:t>
      </w:r>
      <w:r w:rsidR="00EE707F">
        <w:rPr>
          <w:rFonts w:ascii="CorpoS" w:hAnsi="CorpoS"/>
          <w:bCs/>
          <w:color w:val="000000"/>
          <w:sz w:val="24"/>
          <w:szCs w:val="24"/>
          <w:lang w:val="tr-TR"/>
        </w:rPr>
        <w:t xml:space="preserve">250+ </w:t>
      </w:r>
      <w:r w:rsidR="009A03E4">
        <w:rPr>
          <w:rFonts w:ascii="CorpoS" w:hAnsi="CorpoS"/>
          <w:bCs/>
          <w:color w:val="000000"/>
          <w:sz w:val="24"/>
          <w:szCs w:val="24"/>
          <w:lang w:val="tr-TR"/>
        </w:rPr>
        <w:t>ve EQB</w:t>
      </w:r>
      <w:r w:rsidR="00EE707F">
        <w:rPr>
          <w:rFonts w:ascii="CorpoS" w:hAnsi="CorpoS"/>
          <w:bCs/>
          <w:color w:val="000000"/>
          <w:sz w:val="24"/>
          <w:szCs w:val="24"/>
          <w:lang w:val="tr-TR"/>
        </w:rPr>
        <w:t xml:space="preserve"> 250+</w:t>
      </w:r>
      <w:r w:rsidR="006D789C">
        <w:rPr>
          <w:rFonts w:ascii="CorpoS" w:hAnsi="CorpoS"/>
          <w:bCs/>
          <w:color w:val="000000"/>
          <w:sz w:val="24"/>
          <w:szCs w:val="24"/>
          <w:lang w:val="tr-TR"/>
        </w:rPr>
        <w:t>,</w:t>
      </w:r>
      <w:r w:rsidR="00EE707F">
        <w:rPr>
          <w:rFonts w:ascii="CorpoS" w:hAnsi="CorpoS"/>
          <w:bCs/>
          <w:color w:val="000000"/>
          <w:sz w:val="24"/>
          <w:szCs w:val="24"/>
          <w:lang w:val="tr-TR"/>
        </w:rPr>
        <w:t xml:space="preserve"> </w:t>
      </w:r>
      <w:r w:rsidR="009A03E4">
        <w:rPr>
          <w:rFonts w:ascii="CorpoS" w:hAnsi="CorpoS"/>
          <w:bCs/>
          <w:color w:val="000000"/>
          <w:sz w:val="24"/>
          <w:szCs w:val="24"/>
          <w:lang w:val="tr-TR"/>
        </w:rPr>
        <w:t xml:space="preserve">11 kw AC, 100 kw DC </w:t>
      </w:r>
      <w:r w:rsidR="00527AF1">
        <w:rPr>
          <w:rFonts w:ascii="CorpoS" w:hAnsi="CorpoS"/>
          <w:bCs/>
          <w:color w:val="000000"/>
          <w:sz w:val="24"/>
          <w:szCs w:val="24"/>
          <w:lang w:val="tr-TR"/>
        </w:rPr>
        <w:t xml:space="preserve">şarj kapasitesi ve </w:t>
      </w:r>
      <w:r w:rsidR="00470AFE">
        <w:rPr>
          <w:rFonts w:ascii="CorpoS" w:hAnsi="CorpoS"/>
          <w:bCs/>
          <w:color w:val="000000"/>
          <w:sz w:val="24"/>
          <w:szCs w:val="24"/>
          <w:lang w:val="tr-TR"/>
        </w:rPr>
        <w:t>70</w:t>
      </w:r>
      <w:r w:rsidR="00527AF1">
        <w:rPr>
          <w:rFonts w:ascii="CorpoS" w:hAnsi="CorpoS"/>
          <w:bCs/>
          <w:color w:val="000000"/>
          <w:sz w:val="24"/>
          <w:szCs w:val="24"/>
          <w:lang w:val="tr-TR"/>
        </w:rPr>
        <w:t xml:space="preserve">,5 </w:t>
      </w:r>
      <w:r w:rsidR="00675617">
        <w:rPr>
          <w:rFonts w:ascii="CorpoS" w:hAnsi="CorpoS"/>
          <w:bCs/>
          <w:color w:val="000000"/>
          <w:sz w:val="24"/>
          <w:szCs w:val="24"/>
          <w:lang w:val="tr-TR"/>
        </w:rPr>
        <w:t>kWh batarya kapasitesi</w:t>
      </w:r>
      <w:r w:rsidR="006D789C">
        <w:rPr>
          <w:rFonts w:ascii="CorpoS" w:hAnsi="CorpoS"/>
          <w:bCs/>
          <w:color w:val="000000"/>
          <w:sz w:val="24"/>
          <w:szCs w:val="24"/>
          <w:lang w:val="tr-TR"/>
        </w:rPr>
        <w:t>ne sahip</w:t>
      </w:r>
      <w:r w:rsidR="00675617">
        <w:rPr>
          <w:rFonts w:ascii="CorpoS" w:hAnsi="CorpoS"/>
          <w:bCs/>
          <w:color w:val="000000"/>
          <w:sz w:val="24"/>
          <w:szCs w:val="24"/>
          <w:lang w:val="tr-TR"/>
        </w:rPr>
        <w:t>.</w:t>
      </w:r>
      <w:r w:rsidR="006D789C">
        <w:rPr>
          <w:rFonts w:ascii="CorpoS" w:hAnsi="CorpoS"/>
          <w:bCs/>
          <w:color w:val="000000"/>
          <w:sz w:val="24"/>
          <w:szCs w:val="24"/>
          <w:lang w:val="tr-TR"/>
        </w:rPr>
        <w:t xml:space="preserve"> Yaklaşık 3</w:t>
      </w:r>
      <w:r w:rsidR="00137E1A">
        <w:rPr>
          <w:rFonts w:ascii="CorpoS" w:hAnsi="CorpoS"/>
          <w:bCs/>
          <w:color w:val="000000"/>
          <w:sz w:val="24"/>
          <w:szCs w:val="24"/>
          <w:lang w:val="tr-TR"/>
        </w:rPr>
        <w:t>5</w:t>
      </w:r>
      <w:r w:rsidR="006D789C">
        <w:rPr>
          <w:rFonts w:ascii="CorpoS" w:hAnsi="CorpoS"/>
          <w:bCs/>
          <w:color w:val="000000"/>
          <w:sz w:val="24"/>
          <w:szCs w:val="24"/>
          <w:lang w:val="tr-TR"/>
        </w:rPr>
        <w:t xml:space="preserve"> dakika gibi kısa bir sürede</w:t>
      </w:r>
      <w:r w:rsidR="00DB673D">
        <w:rPr>
          <w:rFonts w:ascii="CorpoS" w:hAnsi="CorpoS"/>
          <w:bCs/>
          <w:color w:val="000000"/>
          <w:sz w:val="24"/>
          <w:szCs w:val="24"/>
          <w:lang w:val="tr-TR"/>
        </w:rPr>
        <w:t xml:space="preserve"> %80’e kadar</w:t>
      </w:r>
      <w:r w:rsidR="006D789C">
        <w:rPr>
          <w:rFonts w:ascii="CorpoS" w:hAnsi="CorpoS"/>
          <w:bCs/>
          <w:color w:val="000000"/>
          <w:sz w:val="24"/>
          <w:szCs w:val="24"/>
          <w:lang w:val="tr-TR"/>
        </w:rPr>
        <w:t xml:space="preserve"> sarj doluluğuna ulaşabiliyor</w:t>
      </w:r>
      <w:r w:rsidR="00C54A94">
        <w:rPr>
          <w:rFonts w:ascii="CorpoS" w:hAnsi="CorpoS"/>
          <w:bCs/>
          <w:color w:val="000000"/>
          <w:sz w:val="24"/>
          <w:szCs w:val="24"/>
          <w:lang w:val="tr-TR"/>
        </w:rPr>
        <w:t>lar</w:t>
      </w:r>
      <w:r w:rsidR="006D789C">
        <w:rPr>
          <w:rFonts w:ascii="CorpoS" w:hAnsi="CorpoS"/>
          <w:bCs/>
          <w:color w:val="000000"/>
          <w:sz w:val="24"/>
          <w:szCs w:val="24"/>
          <w:lang w:val="tr-TR"/>
        </w:rPr>
        <w:t>.</w:t>
      </w:r>
    </w:p>
    <w:p w14:paraId="4D16F04B" w14:textId="73335785" w:rsidR="00BB2A31" w:rsidRDefault="00C551B3" w:rsidP="00BB2A31">
      <w:pPr>
        <w:spacing w:before="120" w:after="120" w:line="360" w:lineRule="auto"/>
        <w:ind w:right="340"/>
        <w:rPr>
          <w:rFonts w:ascii="CorpoS" w:hAnsi="CorpoS"/>
          <w:bCs/>
          <w:sz w:val="24"/>
          <w:szCs w:val="24"/>
          <w:lang w:val="tr-TR"/>
        </w:rPr>
      </w:pPr>
      <w:r>
        <w:rPr>
          <w:rFonts w:ascii="CorpoS" w:hAnsi="CorpoS"/>
          <w:bCs/>
          <w:color w:val="000000"/>
          <w:sz w:val="24"/>
          <w:szCs w:val="24"/>
          <w:lang w:val="tr-TR"/>
        </w:rPr>
        <w:t xml:space="preserve">EQA ve EQB ilk olarak geçen yıl mayıs ayında Türkiye’ye gelmiş, kompakt SUV segmentinde günlük kullanıma dair </w:t>
      </w:r>
      <w:r>
        <w:rPr>
          <w:rFonts w:ascii="CorpoS" w:hAnsi="CorpoS"/>
          <w:bCs/>
          <w:sz w:val="24"/>
          <w:szCs w:val="24"/>
          <w:lang w:val="tr-TR"/>
        </w:rPr>
        <w:t xml:space="preserve">tüm ihtiyaçları karşılarken, </w:t>
      </w:r>
      <w:r w:rsidR="00384F1D">
        <w:rPr>
          <w:rFonts w:ascii="CorpoS" w:hAnsi="CorpoS"/>
          <w:bCs/>
          <w:sz w:val="24"/>
          <w:szCs w:val="24"/>
          <w:lang w:val="tr-TR"/>
        </w:rPr>
        <w:t xml:space="preserve">tasarımları ve </w:t>
      </w:r>
      <w:r>
        <w:rPr>
          <w:rFonts w:ascii="CorpoS" w:hAnsi="CorpoS"/>
          <w:bCs/>
          <w:sz w:val="24"/>
          <w:szCs w:val="24"/>
          <w:lang w:val="tr-TR"/>
        </w:rPr>
        <w:t>uzun menzilleri kısa sürede</w:t>
      </w:r>
      <w:r w:rsidR="00BB2A31">
        <w:rPr>
          <w:rFonts w:ascii="CorpoS" w:hAnsi="CorpoS"/>
          <w:bCs/>
          <w:sz w:val="24"/>
          <w:szCs w:val="24"/>
          <w:lang w:val="tr-TR"/>
        </w:rPr>
        <w:t xml:space="preserve"> ilgi toplamıştı.</w:t>
      </w:r>
      <w:bookmarkEnd w:id="0"/>
      <w:bookmarkEnd w:id="1"/>
    </w:p>
    <w:bookmarkEnd w:id="2"/>
    <w:p w14:paraId="5021501B" w14:textId="2BB114DB" w:rsidR="00A12798" w:rsidRPr="007D7E00" w:rsidRDefault="63725A33" w:rsidP="7FCD8739">
      <w:pPr>
        <w:spacing w:before="120" w:after="120" w:line="360" w:lineRule="auto"/>
        <w:rPr>
          <w:rFonts w:ascii="CorpoS" w:hAnsi="CorpoS"/>
          <w:sz w:val="24"/>
          <w:szCs w:val="24"/>
          <w:lang w:val="tr-TR"/>
        </w:rPr>
      </w:pPr>
      <w:r w:rsidRPr="7FCD8739">
        <w:rPr>
          <w:rFonts w:ascii="CorpoS" w:eastAsia="CorpoS" w:hAnsi="CorpoS" w:cs="CorpoS"/>
          <w:color w:val="000000" w:themeColor="text1"/>
          <w:sz w:val="24"/>
          <w:szCs w:val="24"/>
          <w:lang w:val="tr-TR"/>
        </w:rPr>
        <w:t xml:space="preserve">Mercedes-EQ’nun elektrikli güç aktarma sistemleri ve araç yazılımındaki </w:t>
      </w:r>
      <w:r w:rsidR="007176D5">
        <w:rPr>
          <w:rFonts w:ascii="CorpoS" w:eastAsia="CorpoS" w:hAnsi="CorpoS" w:cs="CorpoS"/>
          <w:color w:val="000000" w:themeColor="text1"/>
          <w:sz w:val="24"/>
          <w:szCs w:val="24"/>
          <w:lang w:val="tr-TR"/>
        </w:rPr>
        <w:t xml:space="preserve">teknoloji </w:t>
      </w:r>
      <w:r w:rsidRPr="7FCD8739">
        <w:rPr>
          <w:rFonts w:ascii="CorpoS" w:eastAsia="CorpoS" w:hAnsi="CorpoS" w:cs="CorpoS"/>
          <w:color w:val="000000" w:themeColor="text1"/>
          <w:sz w:val="24"/>
          <w:szCs w:val="24"/>
          <w:lang w:val="tr-TR"/>
        </w:rPr>
        <w:t>liderli</w:t>
      </w:r>
      <w:r w:rsidR="007176D5">
        <w:rPr>
          <w:rFonts w:ascii="CorpoS" w:eastAsia="CorpoS" w:hAnsi="CorpoS" w:cs="CorpoS"/>
          <w:color w:val="000000" w:themeColor="text1"/>
          <w:sz w:val="24"/>
          <w:szCs w:val="24"/>
          <w:lang w:val="tr-TR"/>
        </w:rPr>
        <w:t>ği</w:t>
      </w:r>
      <w:r w:rsidRPr="7FCD8739">
        <w:rPr>
          <w:rFonts w:ascii="CorpoS" w:eastAsia="CorpoS" w:hAnsi="CorpoS" w:cs="CorpoS"/>
          <w:color w:val="000000" w:themeColor="text1"/>
          <w:sz w:val="24"/>
          <w:szCs w:val="24"/>
          <w:lang w:val="tr-TR"/>
        </w:rPr>
        <w:t xml:space="preserve"> hedefleri doğrultusunda geliştirilen kompakt modelleri</w:t>
      </w:r>
      <w:r w:rsidR="009439E4">
        <w:rPr>
          <w:rFonts w:ascii="CorpoS" w:eastAsia="CorpoS" w:hAnsi="CorpoS" w:cs="CorpoS"/>
          <w:color w:val="000000" w:themeColor="text1"/>
          <w:sz w:val="24"/>
          <w:szCs w:val="24"/>
          <w:lang w:val="tr-TR"/>
        </w:rPr>
        <w:t>,</w:t>
      </w:r>
      <w:r w:rsidRPr="7FCD8739">
        <w:rPr>
          <w:rFonts w:ascii="CorpoS" w:eastAsia="CorpoS" w:hAnsi="CorpoS" w:cs="CorpoS"/>
          <w:color w:val="000000" w:themeColor="text1"/>
          <w:sz w:val="24"/>
          <w:szCs w:val="24"/>
          <w:lang w:val="tr-TR"/>
        </w:rPr>
        <w:t xml:space="preserve"> ulaşılabilir lükste yeni bir seviyeye ulaşıyor.</w:t>
      </w:r>
    </w:p>
    <w:p w14:paraId="3F13D403" w14:textId="6EF9B497" w:rsidR="00A12798" w:rsidRPr="007D7E00" w:rsidRDefault="00A12798" w:rsidP="7FCD8739">
      <w:pPr>
        <w:spacing w:before="120" w:after="120" w:line="360" w:lineRule="auto"/>
        <w:ind w:right="340"/>
        <w:rPr>
          <w:rFonts w:ascii="CorpoS" w:hAnsi="CorpoS"/>
          <w:sz w:val="24"/>
          <w:szCs w:val="24"/>
          <w:lang w:val="tr-TR"/>
        </w:rPr>
      </w:pPr>
    </w:p>
    <w:sectPr w:rsidR="00A12798" w:rsidRPr="007D7E00" w:rsidSect="009942A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F7447" w14:textId="77777777" w:rsidR="00CB7AAA" w:rsidRDefault="00CB7AAA" w:rsidP="00764B8C">
      <w:pPr>
        <w:spacing w:after="0" w:line="240" w:lineRule="auto"/>
      </w:pPr>
      <w:r>
        <w:separator/>
      </w:r>
    </w:p>
  </w:endnote>
  <w:endnote w:type="continuationSeparator" w:id="0">
    <w:p w14:paraId="1BFC2267" w14:textId="77777777" w:rsidR="00CB7AAA" w:rsidRDefault="00CB7AAA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Segoe UI Historic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">
    <w:altName w:val="Tahoma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Tahoma"/>
    <w:charset w:val="00"/>
    <w:family w:val="swiss"/>
    <w:pitch w:val="variable"/>
    <w:sig w:usb0="20000007" w:usb1="00000003" w:usb2="00000000" w:usb3="00000000" w:csb0="00000193" w:csb1="00000000"/>
  </w:font>
  <w:font w:name="Daimler CS">
    <w:altName w:val="Calibri"/>
    <w:charset w:val="00"/>
    <w:family w:val="auto"/>
    <w:pitch w:val="variable"/>
    <w:sig w:usb0="A00002BF" w:usb1="000060F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52FE0" w14:textId="091DE78A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DB673D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65AA5BD2" w14:textId="77777777" w:rsidR="00EC1864" w:rsidRDefault="00EC1864">
    <w:pPr>
      <w:pStyle w:val="AltBilgi"/>
    </w:pPr>
  </w:p>
  <w:p w14:paraId="51CB1A50" w14:textId="4379F28B" w:rsidR="002873EE" w:rsidRDefault="002873EE" w:rsidP="002873EE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İletişim </w:t>
    </w:r>
  </w:p>
  <w:p w14:paraId="77BD411B" w14:textId="77777777" w:rsidR="002873EE" w:rsidRPr="006D014F" w:rsidRDefault="002873EE" w:rsidP="002873EE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</w:p>
  <w:p w14:paraId="21DD6F72" w14:textId="77777777" w:rsidR="005914D0" w:rsidRDefault="005914D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B543B" w14:textId="032E767F" w:rsidR="005018BC" w:rsidRDefault="005018BC" w:rsidP="005018B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İletişim </w:t>
    </w:r>
  </w:p>
  <w:p w14:paraId="21EB3BDE" w14:textId="77777777" w:rsidR="005018BC" w:rsidRPr="006D014F" w:rsidRDefault="005018BC" w:rsidP="005018B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</w:p>
  <w:p w14:paraId="586484B8" w14:textId="03507ED7" w:rsidR="005018BC" w:rsidRPr="005054A6" w:rsidRDefault="005018BC" w:rsidP="005018B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74976" behindDoc="0" locked="0" layoutInCell="1" allowOverlap="1" wp14:anchorId="02EF4C64" wp14:editId="3152534C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du="http://schemas.microsoft.com/office/word/2023/wordml/word16du">
          <w:pict>
            <v:oval id="Ellipse 8" style="position:absolute;margin-left:-53.85pt;margin-top:421.75pt;width:1.1pt;height:1.1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1E3E5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73952" behindDoc="0" locked="0" layoutInCell="1" allowOverlap="1" wp14:anchorId="3E526294" wp14:editId="799C9BAF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du="http://schemas.microsoft.com/office/word/2023/wordml/word16du">
          <w:pict>
            <v:oval id="Ellipse 7" style="position:absolute;margin-left:-53.8pt;margin-top:594.8pt;width:1.15pt;height:1.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9FCB5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</w:p>
  <w:p w14:paraId="23447537" w14:textId="77777777" w:rsidR="00A527C4" w:rsidRPr="005018BC" w:rsidRDefault="00A527C4" w:rsidP="005018B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1D7C2" w14:textId="77777777" w:rsidR="00CB7AAA" w:rsidRDefault="00CB7AAA" w:rsidP="00764B8C">
      <w:pPr>
        <w:spacing w:after="0" w:line="240" w:lineRule="auto"/>
      </w:pPr>
      <w:r>
        <w:separator/>
      </w:r>
    </w:p>
  </w:footnote>
  <w:footnote w:type="continuationSeparator" w:id="0">
    <w:p w14:paraId="70AC4A12" w14:textId="77777777" w:rsidR="00CB7AAA" w:rsidRDefault="00CB7AAA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993D" w14:textId="3A93057A" w:rsidR="009A03E4" w:rsidRDefault="009A03E4">
    <w:pPr>
      <w:pStyle w:val="stBilgi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79072" behindDoc="0" locked="0" layoutInCell="0" allowOverlap="1" wp14:anchorId="3545F568" wp14:editId="789B0F2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4" name="MSIPCMf6e44e0eae92f707c89f4762" descr="{&quot;HashCode&quot;:75821528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BE8F64" w14:textId="6508D4B7" w:rsidR="009A03E4" w:rsidRPr="009A03E4" w:rsidRDefault="009A03E4" w:rsidP="009A03E4">
                          <w:pPr>
                            <w:spacing w:after="0"/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  <w:r w:rsidRPr="009A03E4"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5F568" id="_x0000_t202" coordsize="21600,21600" o:spt="202" path="m,l,21600r21600,l21600,xe">
              <v:stroke joinstyle="miter"/>
              <v:path gradientshapeok="t" o:connecttype="rect"/>
            </v:shapetype>
            <v:shape id="MSIPCMf6e44e0eae92f707c89f4762" o:spid="_x0000_s1026" type="#_x0000_t202" alt="{&quot;HashCode&quot;:758215280,&quot;Height&quot;:841.0,&quot;Width&quot;:595.0,&quot;Placement&quot;:&quot;Header&quot;,&quot;Index&quot;:&quot;Primary&quot;,&quot;Section&quot;:1,&quot;Top&quot;:0.0,&quot;Left&quot;:0.0}" style="position:absolute;margin-left:0;margin-top:15pt;width:595.3pt;height:20.25pt;z-index:25177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5BBE8F64" w14:textId="6508D4B7" w:rsidR="009A03E4" w:rsidRPr="009A03E4" w:rsidRDefault="009A03E4" w:rsidP="009A03E4">
                    <w:pPr>
                      <w:spacing w:after="0"/>
                      <w:rPr>
                        <w:rFonts w:ascii="CorpoS" w:hAnsi="CorpoS"/>
                        <w:color w:val="000000"/>
                        <w:sz w:val="20"/>
                      </w:rPr>
                    </w:pPr>
                    <w:r w:rsidRPr="009A03E4">
                      <w:rPr>
                        <w:rFonts w:ascii="CorpoS" w:hAnsi="CorpoS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9653F" w14:textId="682197FE" w:rsidR="006C14AB" w:rsidRDefault="009A03E4" w:rsidP="005C43E5">
    <w:pPr>
      <w:pStyle w:val="stBilgi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80096" behindDoc="0" locked="0" layoutInCell="0" allowOverlap="1" wp14:anchorId="55110FBE" wp14:editId="3558BC9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5" name="MSIPCM7a964995970e7ebd0fec3c89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8BD096C" w14:textId="707B6BB7" w:rsidR="009A03E4" w:rsidRPr="009A03E4" w:rsidRDefault="009A03E4" w:rsidP="009A03E4">
                          <w:pPr>
                            <w:spacing w:after="0"/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  <w:r w:rsidRPr="009A03E4"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110FBE" id="_x0000_t202" coordsize="21600,21600" o:spt="202" path="m,l,21600r21600,l21600,xe">
              <v:stroke joinstyle="miter"/>
              <v:path gradientshapeok="t" o:connecttype="rect"/>
            </v:shapetype>
            <v:shape id="MSIPCM7a964995970e7ebd0fec3c89" o:spid="_x0000_s1027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" o:allowincell="f" filled="f" stroked="f" strokeweight=".5pt">
              <v:textbox inset="20pt,0,,0">
                <w:txbxContent>
                  <w:p w14:paraId="58BD096C" w14:textId="707B6BB7" w:rsidR="009A03E4" w:rsidRPr="009A03E4" w:rsidRDefault="009A03E4" w:rsidP="009A03E4">
                    <w:pPr>
                      <w:spacing w:after="0"/>
                      <w:rPr>
                        <w:rFonts w:ascii="CorpoS" w:hAnsi="CorpoS"/>
                        <w:color w:val="000000"/>
                        <w:sz w:val="20"/>
                      </w:rPr>
                    </w:pPr>
                    <w:r w:rsidRPr="009A03E4">
                      <w:rPr>
                        <w:rFonts w:ascii="CorpoS" w:hAnsi="CorpoS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23413"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5E0F9761" wp14:editId="6BD0EC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53C0A1C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323413"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0DA931B2" wp14:editId="2EE42F1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C6342F"/>
    <w:multiLevelType w:val="hybridMultilevel"/>
    <w:tmpl w:val="9070B8C4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40707">
    <w:abstractNumId w:val="5"/>
  </w:num>
  <w:num w:numId="2" w16cid:durableId="1500734486">
    <w:abstractNumId w:val="3"/>
  </w:num>
  <w:num w:numId="3" w16cid:durableId="574318484">
    <w:abstractNumId w:val="6"/>
  </w:num>
  <w:num w:numId="4" w16cid:durableId="255098052">
    <w:abstractNumId w:val="0"/>
  </w:num>
  <w:num w:numId="5" w16cid:durableId="167991011">
    <w:abstractNumId w:val="1"/>
  </w:num>
  <w:num w:numId="6" w16cid:durableId="1853838785">
    <w:abstractNumId w:val="2"/>
  </w:num>
  <w:num w:numId="7" w16cid:durableId="2044014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141"/>
    <w:rsid w:val="00002924"/>
    <w:rsid w:val="00011F4F"/>
    <w:rsid w:val="000144D2"/>
    <w:rsid w:val="000155E7"/>
    <w:rsid w:val="0001654A"/>
    <w:rsid w:val="000169CE"/>
    <w:rsid w:val="0002016F"/>
    <w:rsid w:val="0003022E"/>
    <w:rsid w:val="00033CCA"/>
    <w:rsid w:val="00042109"/>
    <w:rsid w:val="00045A88"/>
    <w:rsid w:val="00050B5C"/>
    <w:rsid w:val="000574FC"/>
    <w:rsid w:val="00061649"/>
    <w:rsid w:val="00064F71"/>
    <w:rsid w:val="00066F6B"/>
    <w:rsid w:val="000702C0"/>
    <w:rsid w:val="0007061C"/>
    <w:rsid w:val="0007513F"/>
    <w:rsid w:val="000751AE"/>
    <w:rsid w:val="00083BC7"/>
    <w:rsid w:val="00084C1F"/>
    <w:rsid w:val="000875EF"/>
    <w:rsid w:val="00087EDA"/>
    <w:rsid w:val="0009169A"/>
    <w:rsid w:val="000932D5"/>
    <w:rsid w:val="0009458E"/>
    <w:rsid w:val="000A1322"/>
    <w:rsid w:val="000A1BA4"/>
    <w:rsid w:val="000A4DA7"/>
    <w:rsid w:val="000B101B"/>
    <w:rsid w:val="000C3D18"/>
    <w:rsid w:val="000C4D4B"/>
    <w:rsid w:val="000C61CD"/>
    <w:rsid w:val="000C6A17"/>
    <w:rsid w:val="000C6D81"/>
    <w:rsid w:val="000D131D"/>
    <w:rsid w:val="000E2549"/>
    <w:rsid w:val="000E32D3"/>
    <w:rsid w:val="000E5BFC"/>
    <w:rsid w:val="000F3107"/>
    <w:rsid w:val="00102984"/>
    <w:rsid w:val="00113B21"/>
    <w:rsid w:val="001166BE"/>
    <w:rsid w:val="001174BC"/>
    <w:rsid w:val="0012109B"/>
    <w:rsid w:val="001245A0"/>
    <w:rsid w:val="001247DC"/>
    <w:rsid w:val="00130450"/>
    <w:rsid w:val="00137E1A"/>
    <w:rsid w:val="00140B65"/>
    <w:rsid w:val="00143499"/>
    <w:rsid w:val="00150F7D"/>
    <w:rsid w:val="001573B2"/>
    <w:rsid w:val="00157BCE"/>
    <w:rsid w:val="00160750"/>
    <w:rsid w:val="00163ECA"/>
    <w:rsid w:val="001654AD"/>
    <w:rsid w:val="00173953"/>
    <w:rsid w:val="00175DCE"/>
    <w:rsid w:val="0017699C"/>
    <w:rsid w:val="00176FF1"/>
    <w:rsid w:val="00182ADC"/>
    <w:rsid w:val="00184563"/>
    <w:rsid w:val="001850C2"/>
    <w:rsid w:val="00185B2E"/>
    <w:rsid w:val="00191B43"/>
    <w:rsid w:val="00191F35"/>
    <w:rsid w:val="00194F6B"/>
    <w:rsid w:val="00196B8D"/>
    <w:rsid w:val="001A35F3"/>
    <w:rsid w:val="001A47D4"/>
    <w:rsid w:val="001A4B1E"/>
    <w:rsid w:val="001A59E4"/>
    <w:rsid w:val="001A5FE0"/>
    <w:rsid w:val="001B348C"/>
    <w:rsid w:val="001B6DEC"/>
    <w:rsid w:val="001C1B57"/>
    <w:rsid w:val="001C3277"/>
    <w:rsid w:val="001C39E9"/>
    <w:rsid w:val="001D0DE8"/>
    <w:rsid w:val="001D41A5"/>
    <w:rsid w:val="001E044D"/>
    <w:rsid w:val="001E4A2F"/>
    <w:rsid w:val="001F5453"/>
    <w:rsid w:val="00200FBB"/>
    <w:rsid w:val="002068F7"/>
    <w:rsid w:val="00213F9E"/>
    <w:rsid w:val="00221213"/>
    <w:rsid w:val="00221828"/>
    <w:rsid w:val="002245E5"/>
    <w:rsid w:val="002252A4"/>
    <w:rsid w:val="00227329"/>
    <w:rsid w:val="002346DE"/>
    <w:rsid w:val="0023481C"/>
    <w:rsid w:val="002348CF"/>
    <w:rsid w:val="00234F12"/>
    <w:rsid w:val="00235021"/>
    <w:rsid w:val="002364CE"/>
    <w:rsid w:val="002422E1"/>
    <w:rsid w:val="00242B95"/>
    <w:rsid w:val="002436CE"/>
    <w:rsid w:val="00245F6F"/>
    <w:rsid w:val="00246564"/>
    <w:rsid w:val="002523A0"/>
    <w:rsid w:val="00253990"/>
    <w:rsid w:val="00253F25"/>
    <w:rsid w:val="00260D65"/>
    <w:rsid w:val="002630C1"/>
    <w:rsid w:val="00263EE1"/>
    <w:rsid w:val="0026724D"/>
    <w:rsid w:val="00273DB9"/>
    <w:rsid w:val="00277339"/>
    <w:rsid w:val="00277D35"/>
    <w:rsid w:val="00280C66"/>
    <w:rsid w:val="00280F97"/>
    <w:rsid w:val="00282308"/>
    <w:rsid w:val="002864E2"/>
    <w:rsid w:val="002866C3"/>
    <w:rsid w:val="002873EE"/>
    <w:rsid w:val="002877A0"/>
    <w:rsid w:val="00290FD6"/>
    <w:rsid w:val="0029191E"/>
    <w:rsid w:val="002953D6"/>
    <w:rsid w:val="00297566"/>
    <w:rsid w:val="002A1E33"/>
    <w:rsid w:val="002A24DB"/>
    <w:rsid w:val="002A4BF2"/>
    <w:rsid w:val="002A6C40"/>
    <w:rsid w:val="002B113E"/>
    <w:rsid w:val="002B7023"/>
    <w:rsid w:val="002B75D4"/>
    <w:rsid w:val="002D0C1E"/>
    <w:rsid w:val="002D3797"/>
    <w:rsid w:val="002D3A0E"/>
    <w:rsid w:val="002D3D23"/>
    <w:rsid w:val="002D4306"/>
    <w:rsid w:val="002D4A84"/>
    <w:rsid w:val="002E1509"/>
    <w:rsid w:val="002E15D4"/>
    <w:rsid w:val="002F287E"/>
    <w:rsid w:val="002F3AD9"/>
    <w:rsid w:val="002F4078"/>
    <w:rsid w:val="002F6192"/>
    <w:rsid w:val="003013B1"/>
    <w:rsid w:val="00307E41"/>
    <w:rsid w:val="00312D34"/>
    <w:rsid w:val="00315DC3"/>
    <w:rsid w:val="00315E17"/>
    <w:rsid w:val="00323413"/>
    <w:rsid w:val="00324EE1"/>
    <w:rsid w:val="00325446"/>
    <w:rsid w:val="0033181A"/>
    <w:rsid w:val="00331EB3"/>
    <w:rsid w:val="0033398C"/>
    <w:rsid w:val="00337CD5"/>
    <w:rsid w:val="003406A4"/>
    <w:rsid w:val="00342B3A"/>
    <w:rsid w:val="003434B9"/>
    <w:rsid w:val="0034554A"/>
    <w:rsid w:val="00347260"/>
    <w:rsid w:val="0035306F"/>
    <w:rsid w:val="00360EE7"/>
    <w:rsid w:val="0036100A"/>
    <w:rsid w:val="0036108A"/>
    <w:rsid w:val="0036734D"/>
    <w:rsid w:val="00374B7D"/>
    <w:rsid w:val="0037531F"/>
    <w:rsid w:val="003753CD"/>
    <w:rsid w:val="0038255F"/>
    <w:rsid w:val="00384F1D"/>
    <w:rsid w:val="00390C26"/>
    <w:rsid w:val="00396323"/>
    <w:rsid w:val="003A01FF"/>
    <w:rsid w:val="003A045A"/>
    <w:rsid w:val="003A0B70"/>
    <w:rsid w:val="003A129E"/>
    <w:rsid w:val="003A5896"/>
    <w:rsid w:val="003A7214"/>
    <w:rsid w:val="003B196B"/>
    <w:rsid w:val="003B5A16"/>
    <w:rsid w:val="003C3099"/>
    <w:rsid w:val="003C31E9"/>
    <w:rsid w:val="003D1AC2"/>
    <w:rsid w:val="003D7619"/>
    <w:rsid w:val="003E2AA5"/>
    <w:rsid w:val="003E3588"/>
    <w:rsid w:val="003E5DB1"/>
    <w:rsid w:val="003E76F8"/>
    <w:rsid w:val="003F16A9"/>
    <w:rsid w:val="003F33E4"/>
    <w:rsid w:val="003F37A4"/>
    <w:rsid w:val="003F4057"/>
    <w:rsid w:val="003F554D"/>
    <w:rsid w:val="004021FC"/>
    <w:rsid w:val="00406312"/>
    <w:rsid w:val="004114EC"/>
    <w:rsid w:val="00415423"/>
    <w:rsid w:val="00417BD2"/>
    <w:rsid w:val="0042781F"/>
    <w:rsid w:val="0043137B"/>
    <w:rsid w:val="00431925"/>
    <w:rsid w:val="004338E8"/>
    <w:rsid w:val="00434CBF"/>
    <w:rsid w:val="00435C73"/>
    <w:rsid w:val="004361F4"/>
    <w:rsid w:val="0044616F"/>
    <w:rsid w:val="00447885"/>
    <w:rsid w:val="00451D43"/>
    <w:rsid w:val="004625B9"/>
    <w:rsid w:val="004643C5"/>
    <w:rsid w:val="00470AFE"/>
    <w:rsid w:val="00475830"/>
    <w:rsid w:val="004865B5"/>
    <w:rsid w:val="0049642F"/>
    <w:rsid w:val="00496814"/>
    <w:rsid w:val="004A0808"/>
    <w:rsid w:val="004B0D05"/>
    <w:rsid w:val="004B70CC"/>
    <w:rsid w:val="004C4E87"/>
    <w:rsid w:val="004D5B8F"/>
    <w:rsid w:val="004D6495"/>
    <w:rsid w:val="004D7971"/>
    <w:rsid w:val="004E2103"/>
    <w:rsid w:val="004E7EB3"/>
    <w:rsid w:val="004F0D18"/>
    <w:rsid w:val="005011B1"/>
    <w:rsid w:val="005018BC"/>
    <w:rsid w:val="005054A6"/>
    <w:rsid w:val="005108CE"/>
    <w:rsid w:val="00520A82"/>
    <w:rsid w:val="00523E99"/>
    <w:rsid w:val="00523F7B"/>
    <w:rsid w:val="00525B17"/>
    <w:rsid w:val="00527AF1"/>
    <w:rsid w:val="00531697"/>
    <w:rsid w:val="00535ACF"/>
    <w:rsid w:val="005375C0"/>
    <w:rsid w:val="005422FD"/>
    <w:rsid w:val="0054244C"/>
    <w:rsid w:val="00545089"/>
    <w:rsid w:val="00547459"/>
    <w:rsid w:val="00547A52"/>
    <w:rsid w:val="00551A2E"/>
    <w:rsid w:val="0055578C"/>
    <w:rsid w:val="005567E0"/>
    <w:rsid w:val="00563CE7"/>
    <w:rsid w:val="00564640"/>
    <w:rsid w:val="0056480B"/>
    <w:rsid w:val="00570579"/>
    <w:rsid w:val="00576043"/>
    <w:rsid w:val="0057633A"/>
    <w:rsid w:val="00577D03"/>
    <w:rsid w:val="005812CD"/>
    <w:rsid w:val="005815D3"/>
    <w:rsid w:val="00583465"/>
    <w:rsid w:val="00587524"/>
    <w:rsid w:val="0059134F"/>
    <w:rsid w:val="005914D0"/>
    <w:rsid w:val="005A3A4E"/>
    <w:rsid w:val="005A67AA"/>
    <w:rsid w:val="005B3448"/>
    <w:rsid w:val="005C0144"/>
    <w:rsid w:val="005C1280"/>
    <w:rsid w:val="005C18BF"/>
    <w:rsid w:val="005C43E5"/>
    <w:rsid w:val="005D28C0"/>
    <w:rsid w:val="005D48A4"/>
    <w:rsid w:val="005D6E45"/>
    <w:rsid w:val="005E0528"/>
    <w:rsid w:val="005E188F"/>
    <w:rsid w:val="005E3322"/>
    <w:rsid w:val="005E4752"/>
    <w:rsid w:val="005E4C6A"/>
    <w:rsid w:val="005F29BC"/>
    <w:rsid w:val="005F6D0C"/>
    <w:rsid w:val="005F7F2D"/>
    <w:rsid w:val="006006F5"/>
    <w:rsid w:val="00602DB3"/>
    <w:rsid w:val="00605AE3"/>
    <w:rsid w:val="00613E14"/>
    <w:rsid w:val="00620646"/>
    <w:rsid w:val="006314C1"/>
    <w:rsid w:val="00631AAC"/>
    <w:rsid w:val="006365DC"/>
    <w:rsid w:val="006377AF"/>
    <w:rsid w:val="0064209A"/>
    <w:rsid w:val="00645A3E"/>
    <w:rsid w:val="00645AC9"/>
    <w:rsid w:val="0064602D"/>
    <w:rsid w:val="00650448"/>
    <w:rsid w:val="00650675"/>
    <w:rsid w:val="00653324"/>
    <w:rsid w:val="00657410"/>
    <w:rsid w:val="0065773E"/>
    <w:rsid w:val="00657776"/>
    <w:rsid w:val="0066070D"/>
    <w:rsid w:val="00662DCA"/>
    <w:rsid w:val="006633A7"/>
    <w:rsid w:val="0066714C"/>
    <w:rsid w:val="0067378A"/>
    <w:rsid w:val="00675617"/>
    <w:rsid w:val="00675BB5"/>
    <w:rsid w:val="0068368E"/>
    <w:rsid w:val="0068685E"/>
    <w:rsid w:val="0069735B"/>
    <w:rsid w:val="00697515"/>
    <w:rsid w:val="006A34A6"/>
    <w:rsid w:val="006A4628"/>
    <w:rsid w:val="006A6374"/>
    <w:rsid w:val="006A6925"/>
    <w:rsid w:val="006B617A"/>
    <w:rsid w:val="006B69BB"/>
    <w:rsid w:val="006C14AB"/>
    <w:rsid w:val="006C1C25"/>
    <w:rsid w:val="006C2AAD"/>
    <w:rsid w:val="006C2FC6"/>
    <w:rsid w:val="006C3353"/>
    <w:rsid w:val="006C3662"/>
    <w:rsid w:val="006C7485"/>
    <w:rsid w:val="006C7757"/>
    <w:rsid w:val="006D1D22"/>
    <w:rsid w:val="006D427A"/>
    <w:rsid w:val="006D555E"/>
    <w:rsid w:val="006D65C4"/>
    <w:rsid w:val="006D789C"/>
    <w:rsid w:val="006E06B1"/>
    <w:rsid w:val="006E14BB"/>
    <w:rsid w:val="006E4B99"/>
    <w:rsid w:val="006F346A"/>
    <w:rsid w:val="006F4555"/>
    <w:rsid w:val="006F7F67"/>
    <w:rsid w:val="00702A88"/>
    <w:rsid w:val="00704E73"/>
    <w:rsid w:val="00705E7A"/>
    <w:rsid w:val="007071B2"/>
    <w:rsid w:val="007120D3"/>
    <w:rsid w:val="007176D5"/>
    <w:rsid w:val="00717CBA"/>
    <w:rsid w:val="007202E5"/>
    <w:rsid w:val="00725C48"/>
    <w:rsid w:val="007278DD"/>
    <w:rsid w:val="007311F8"/>
    <w:rsid w:val="00731B08"/>
    <w:rsid w:val="00734785"/>
    <w:rsid w:val="00735384"/>
    <w:rsid w:val="007364AE"/>
    <w:rsid w:val="00750386"/>
    <w:rsid w:val="00751366"/>
    <w:rsid w:val="0075235E"/>
    <w:rsid w:val="0075319A"/>
    <w:rsid w:val="00753AA5"/>
    <w:rsid w:val="007552F8"/>
    <w:rsid w:val="007569BE"/>
    <w:rsid w:val="00760087"/>
    <w:rsid w:val="00764B8C"/>
    <w:rsid w:val="0076574D"/>
    <w:rsid w:val="00767B0E"/>
    <w:rsid w:val="00770079"/>
    <w:rsid w:val="007703A5"/>
    <w:rsid w:val="00774F76"/>
    <w:rsid w:val="00786203"/>
    <w:rsid w:val="007905C6"/>
    <w:rsid w:val="00794E3B"/>
    <w:rsid w:val="007A253E"/>
    <w:rsid w:val="007A399D"/>
    <w:rsid w:val="007A3C1C"/>
    <w:rsid w:val="007B66B4"/>
    <w:rsid w:val="007C31D2"/>
    <w:rsid w:val="007C49E1"/>
    <w:rsid w:val="007C529C"/>
    <w:rsid w:val="007C7265"/>
    <w:rsid w:val="007D284F"/>
    <w:rsid w:val="007D6EFD"/>
    <w:rsid w:val="007D7E00"/>
    <w:rsid w:val="007E1759"/>
    <w:rsid w:val="007E3285"/>
    <w:rsid w:val="007E3A5F"/>
    <w:rsid w:val="007E5F82"/>
    <w:rsid w:val="007E639B"/>
    <w:rsid w:val="007E6767"/>
    <w:rsid w:val="007F43E2"/>
    <w:rsid w:val="007F4C82"/>
    <w:rsid w:val="007F63C8"/>
    <w:rsid w:val="00800928"/>
    <w:rsid w:val="00803B73"/>
    <w:rsid w:val="0081109C"/>
    <w:rsid w:val="00820B9C"/>
    <w:rsid w:val="00821BBD"/>
    <w:rsid w:val="008229FF"/>
    <w:rsid w:val="0082354D"/>
    <w:rsid w:val="00824747"/>
    <w:rsid w:val="00824898"/>
    <w:rsid w:val="008264FF"/>
    <w:rsid w:val="00826A81"/>
    <w:rsid w:val="00832623"/>
    <w:rsid w:val="00832A40"/>
    <w:rsid w:val="00832D47"/>
    <w:rsid w:val="00832EC7"/>
    <w:rsid w:val="00834483"/>
    <w:rsid w:val="00837A3F"/>
    <w:rsid w:val="008417B9"/>
    <w:rsid w:val="00842C8A"/>
    <w:rsid w:val="008436BE"/>
    <w:rsid w:val="00844F82"/>
    <w:rsid w:val="008516D1"/>
    <w:rsid w:val="008571D1"/>
    <w:rsid w:val="00857764"/>
    <w:rsid w:val="00860284"/>
    <w:rsid w:val="00860412"/>
    <w:rsid w:val="008619AA"/>
    <w:rsid w:val="008620DE"/>
    <w:rsid w:val="00876A52"/>
    <w:rsid w:val="00876CBC"/>
    <w:rsid w:val="00880145"/>
    <w:rsid w:val="00881FB8"/>
    <w:rsid w:val="00882E5F"/>
    <w:rsid w:val="00895DA1"/>
    <w:rsid w:val="008A0A04"/>
    <w:rsid w:val="008A0A44"/>
    <w:rsid w:val="008A3F41"/>
    <w:rsid w:val="008A4E03"/>
    <w:rsid w:val="008A7B99"/>
    <w:rsid w:val="008B6B8E"/>
    <w:rsid w:val="008C138F"/>
    <w:rsid w:val="008C4FFF"/>
    <w:rsid w:val="008D0F35"/>
    <w:rsid w:val="008D3220"/>
    <w:rsid w:val="008E2CE6"/>
    <w:rsid w:val="008E4BB8"/>
    <w:rsid w:val="008E609B"/>
    <w:rsid w:val="008F3FD3"/>
    <w:rsid w:val="008F5281"/>
    <w:rsid w:val="008F66CB"/>
    <w:rsid w:val="008F7198"/>
    <w:rsid w:val="00902E8F"/>
    <w:rsid w:val="00907832"/>
    <w:rsid w:val="00910256"/>
    <w:rsid w:val="00912FC9"/>
    <w:rsid w:val="00913D02"/>
    <w:rsid w:val="009209A2"/>
    <w:rsid w:val="009216E5"/>
    <w:rsid w:val="00922097"/>
    <w:rsid w:val="00923076"/>
    <w:rsid w:val="009243F8"/>
    <w:rsid w:val="00931AF1"/>
    <w:rsid w:val="00932C23"/>
    <w:rsid w:val="009379FF"/>
    <w:rsid w:val="00940C2C"/>
    <w:rsid w:val="009439E4"/>
    <w:rsid w:val="00943C98"/>
    <w:rsid w:val="009443A9"/>
    <w:rsid w:val="00953742"/>
    <w:rsid w:val="00954B54"/>
    <w:rsid w:val="00957883"/>
    <w:rsid w:val="00960C8E"/>
    <w:rsid w:val="009613F9"/>
    <w:rsid w:val="00964409"/>
    <w:rsid w:val="00965C39"/>
    <w:rsid w:val="00971B98"/>
    <w:rsid w:val="00972E25"/>
    <w:rsid w:val="00974397"/>
    <w:rsid w:val="009749D3"/>
    <w:rsid w:val="009824BF"/>
    <w:rsid w:val="00983DC8"/>
    <w:rsid w:val="009942AF"/>
    <w:rsid w:val="00994687"/>
    <w:rsid w:val="009A03E4"/>
    <w:rsid w:val="009A1A64"/>
    <w:rsid w:val="009A6259"/>
    <w:rsid w:val="009A7465"/>
    <w:rsid w:val="009A7FFE"/>
    <w:rsid w:val="009B0DB6"/>
    <w:rsid w:val="009B15AC"/>
    <w:rsid w:val="009B3952"/>
    <w:rsid w:val="009B5245"/>
    <w:rsid w:val="009B581A"/>
    <w:rsid w:val="009C6072"/>
    <w:rsid w:val="009D10F4"/>
    <w:rsid w:val="009D26AA"/>
    <w:rsid w:val="009D2BD7"/>
    <w:rsid w:val="009D33E6"/>
    <w:rsid w:val="009D7EA9"/>
    <w:rsid w:val="009E2BC8"/>
    <w:rsid w:val="009E65B0"/>
    <w:rsid w:val="009F1C2B"/>
    <w:rsid w:val="009F213B"/>
    <w:rsid w:val="00A0000E"/>
    <w:rsid w:val="00A008F2"/>
    <w:rsid w:val="00A01FEA"/>
    <w:rsid w:val="00A055B9"/>
    <w:rsid w:val="00A06B7F"/>
    <w:rsid w:val="00A12798"/>
    <w:rsid w:val="00A13649"/>
    <w:rsid w:val="00A1406C"/>
    <w:rsid w:val="00A16F79"/>
    <w:rsid w:val="00A25D92"/>
    <w:rsid w:val="00A26FFB"/>
    <w:rsid w:val="00A27391"/>
    <w:rsid w:val="00A339E0"/>
    <w:rsid w:val="00A35E6A"/>
    <w:rsid w:val="00A37325"/>
    <w:rsid w:val="00A40210"/>
    <w:rsid w:val="00A40D7B"/>
    <w:rsid w:val="00A46E60"/>
    <w:rsid w:val="00A527C4"/>
    <w:rsid w:val="00A54023"/>
    <w:rsid w:val="00A542BC"/>
    <w:rsid w:val="00A55637"/>
    <w:rsid w:val="00A5566F"/>
    <w:rsid w:val="00A56FDA"/>
    <w:rsid w:val="00A62732"/>
    <w:rsid w:val="00A63313"/>
    <w:rsid w:val="00A6715B"/>
    <w:rsid w:val="00A73421"/>
    <w:rsid w:val="00A83152"/>
    <w:rsid w:val="00A84F90"/>
    <w:rsid w:val="00A8590F"/>
    <w:rsid w:val="00A86033"/>
    <w:rsid w:val="00A9479B"/>
    <w:rsid w:val="00A9716E"/>
    <w:rsid w:val="00AA30FD"/>
    <w:rsid w:val="00AC039A"/>
    <w:rsid w:val="00AC36F2"/>
    <w:rsid w:val="00AC5CBF"/>
    <w:rsid w:val="00AC623B"/>
    <w:rsid w:val="00AC758A"/>
    <w:rsid w:val="00AD3EAA"/>
    <w:rsid w:val="00AD57E0"/>
    <w:rsid w:val="00AD7FD1"/>
    <w:rsid w:val="00AE345C"/>
    <w:rsid w:val="00AE4A19"/>
    <w:rsid w:val="00AE617F"/>
    <w:rsid w:val="00AE7047"/>
    <w:rsid w:val="00AF0317"/>
    <w:rsid w:val="00AF7012"/>
    <w:rsid w:val="00AF7A9E"/>
    <w:rsid w:val="00B00557"/>
    <w:rsid w:val="00B00F20"/>
    <w:rsid w:val="00B0301F"/>
    <w:rsid w:val="00B04635"/>
    <w:rsid w:val="00B04E67"/>
    <w:rsid w:val="00B05176"/>
    <w:rsid w:val="00B056E6"/>
    <w:rsid w:val="00B05C62"/>
    <w:rsid w:val="00B05F07"/>
    <w:rsid w:val="00B10DB3"/>
    <w:rsid w:val="00B11BF0"/>
    <w:rsid w:val="00B20858"/>
    <w:rsid w:val="00B22905"/>
    <w:rsid w:val="00B2438E"/>
    <w:rsid w:val="00B25097"/>
    <w:rsid w:val="00B25FF9"/>
    <w:rsid w:val="00B264E5"/>
    <w:rsid w:val="00B302A3"/>
    <w:rsid w:val="00B308F3"/>
    <w:rsid w:val="00B31299"/>
    <w:rsid w:val="00B339EF"/>
    <w:rsid w:val="00B4156F"/>
    <w:rsid w:val="00B421B7"/>
    <w:rsid w:val="00B42491"/>
    <w:rsid w:val="00B42982"/>
    <w:rsid w:val="00B50055"/>
    <w:rsid w:val="00B5145A"/>
    <w:rsid w:val="00B5275C"/>
    <w:rsid w:val="00B52BB7"/>
    <w:rsid w:val="00B52E98"/>
    <w:rsid w:val="00B54152"/>
    <w:rsid w:val="00B55D25"/>
    <w:rsid w:val="00B63D9E"/>
    <w:rsid w:val="00B70369"/>
    <w:rsid w:val="00B72F06"/>
    <w:rsid w:val="00B74528"/>
    <w:rsid w:val="00B74BE4"/>
    <w:rsid w:val="00B8227B"/>
    <w:rsid w:val="00B825E3"/>
    <w:rsid w:val="00B910F8"/>
    <w:rsid w:val="00B92218"/>
    <w:rsid w:val="00B92246"/>
    <w:rsid w:val="00B9236D"/>
    <w:rsid w:val="00B93FC4"/>
    <w:rsid w:val="00B9600B"/>
    <w:rsid w:val="00B97325"/>
    <w:rsid w:val="00B97C95"/>
    <w:rsid w:val="00BA058B"/>
    <w:rsid w:val="00BA100D"/>
    <w:rsid w:val="00BA5A25"/>
    <w:rsid w:val="00BB0226"/>
    <w:rsid w:val="00BB0E09"/>
    <w:rsid w:val="00BB2A31"/>
    <w:rsid w:val="00BB2F07"/>
    <w:rsid w:val="00BB375C"/>
    <w:rsid w:val="00BB66AE"/>
    <w:rsid w:val="00BC1C5D"/>
    <w:rsid w:val="00BC3DA8"/>
    <w:rsid w:val="00BC4438"/>
    <w:rsid w:val="00BC6AFC"/>
    <w:rsid w:val="00BD09AD"/>
    <w:rsid w:val="00BD3044"/>
    <w:rsid w:val="00BD46EA"/>
    <w:rsid w:val="00BD73E1"/>
    <w:rsid w:val="00BE467B"/>
    <w:rsid w:val="00BE4EE2"/>
    <w:rsid w:val="00BF1126"/>
    <w:rsid w:val="00BF3EAC"/>
    <w:rsid w:val="00C00C07"/>
    <w:rsid w:val="00C0478C"/>
    <w:rsid w:val="00C07040"/>
    <w:rsid w:val="00C14B2A"/>
    <w:rsid w:val="00C16017"/>
    <w:rsid w:val="00C16186"/>
    <w:rsid w:val="00C21217"/>
    <w:rsid w:val="00C22B2B"/>
    <w:rsid w:val="00C22FB2"/>
    <w:rsid w:val="00C23FA9"/>
    <w:rsid w:val="00C303A7"/>
    <w:rsid w:val="00C32C41"/>
    <w:rsid w:val="00C37155"/>
    <w:rsid w:val="00C376AE"/>
    <w:rsid w:val="00C47F94"/>
    <w:rsid w:val="00C51AAC"/>
    <w:rsid w:val="00C54A94"/>
    <w:rsid w:val="00C551B3"/>
    <w:rsid w:val="00C5528D"/>
    <w:rsid w:val="00C611C3"/>
    <w:rsid w:val="00C6430C"/>
    <w:rsid w:val="00C64AA4"/>
    <w:rsid w:val="00C72C32"/>
    <w:rsid w:val="00C75004"/>
    <w:rsid w:val="00C76248"/>
    <w:rsid w:val="00C81122"/>
    <w:rsid w:val="00C83162"/>
    <w:rsid w:val="00C9072A"/>
    <w:rsid w:val="00C939E8"/>
    <w:rsid w:val="00CB53EF"/>
    <w:rsid w:val="00CB6CE0"/>
    <w:rsid w:val="00CB7AAA"/>
    <w:rsid w:val="00CC175C"/>
    <w:rsid w:val="00CC184F"/>
    <w:rsid w:val="00CC317C"/>
    <w:rsid w:val="00CC33F5"/>
    <w:rsid w:val="00CC351B"/>
    <w:rsid w:val="00CC4D59"/>
    <w:rsid w:val="00CC6B3D"/>
    <w:rsid w:val="00CC733F"/>
    <w:rsid w:val="00CE2CEC"/>
    <w:rsid w:val="00CF15BB"/>
    <w:rsid w:val="00CF1DE6"/>
    <w:rsid w:val="00CF2AC8"/>
    <w:rsid w:val="00CF2F83"/>
    <w:rsid w:val="00CF3DED"/>
    <w:rsid w:val="00D015FA"/>
    <w:rsid w:val="00D05556"/>
    <w:rsid w:val="00D063CB"/>
    <w:rsid w:val="00D07347"/>
    <w:rsid w:val="00D16841"/>
    <w:rsid w:val="00D22DEE"/>
    <w:rsid w:val="00D260FB"/>
    <w:rsid w:val="00D33C24"/>
    <w:rsid w:val="00D36A5F"/>
    <w:rsid w:val="00D45164"/>
    <w:rsid w:val="00D4577A"/>
    <w:rsid w:val="00D46251"/>
    <w:rsid w:val="00D465D9"/>
    <w:rsid w:val="00D56638"/>
    <w:rsid w:val="00D56753"/>
    <w:rsid w:val="00D56770"/>
    <w:rsid w:val="00D61843"/>
    <w:rsid w:val="00D619EF"/>
    <w:rsid w:val="00D7460C"/>
    <w:rsid w:val="00D76FAA"/>
    <w:rsid w:val="00D82A41"/>
    <w:rsid w:val="00D84C7F"/>
    <w:rsid w:val="00D852BC"/>
    <w:rsid w:val="00D87ACF"/>
    <w:rsid w:val="00D949E4"/>
    <w:rsid w:val="00D96E69"/>
    <w:rsid w:val="00DA1D77"/>
    <w:rsid w:val="00DA4983"/>
    <w:rsid w:val="00DA4F9E"/>
    <w:rsid w:val="00DA5023"/>
    <w:rsid w:val="00DB03B9"/>
    <w:rsid w:val="00DB1C07"/>
    <w:rsid w:val="00DB2970"/>
    <w:rsid w:val="00DB6349"/>
    <w:rsid w:val="00DB64D1"/>
    <w:rsid w:val="00DB673D"/>
    <w:rsid w:val="00DC4D82"/>
    <w:rsid w:val="00DC4FBC"/>
    <w:rsid w:val="00DC640C"/>
    <w:rsid w:val="00DD30CF"/>
    <w:rsid w:val="00DD4EAF"/>
    <w:rsid w:val="00DE3C3F"/>
    <w:rsid w:val="00DF37B0"/>
    <w:rsid w:val="00DF463C"/>
    <w:rsid w:val="00DF73E7"/>
    <w:rsid w:val="00E0098E"/>
    <w:rsid w:val="00E03612"/>
    <w:rsid w:val="00E06798"/>
    <w:rsid w:val="00E13182"/>
    <w:rsid w:val="00E15DCE"/>
    <w:rsid w:val="00E23FFE"/>
    <w:rsid w:val="00E32C8A"/>
    <w:rsid w:val="00E4112C"/>
    <w:rsid w:val="00E4485C"/>
    <w:rsid w:val="00E44DB7"/>
    <w:rsid w:val="00E5511C"/>
    <w:rsid w:val="00E60B94"/>
    <w:rsid w:val="00E63F02"/>
    <w:rsid w:val="00E64B4B"/>
    <w:rsid w:val="00E64FBD"/>
    <w:rsid w:val="00E672CE"/>
    <w:rsid w:val="00E74E6B"/>
    <w:rsid w:val="00E81ABD"/>
    <w:rsid w:val="00E85430"/>
    <w:rsid w:val="00E977AC"/>
    <w:rsid w:val="00E97A10"/>
    <w:rsid w:val="00EA3E55"/>
    <w:rsid w:val="00EA5999"/>
    <w:rsid w:val="00EA6922"/>
    <w:rsid w:val="00EB23C9"/>
    <w:rsid w:val="00EB371B"/>
    <w:rsid w:val="00EB5859"/>
    <w:rsid w:val="00EB5F30"/>
    <w:rsid w:val="00EB67FE"/>
    <w:rsid w:val="00EC12FF"/>
    <w:rsid w:val="00EC1864"/>
    <w:rsid w:val="00EC335A"/>
    <w:rsid w:val="00ED0A81"/>
    <w:rsid w:val="00ED15FC"/>
    <w:rsid w:val="00ED2BE0"/>
    <w:rsid w:val="00ED3BEF"/>
    <w:rsid w:val="00ED4C89"/>
    <w:rsid w:val="00ED7053"/>
    <w:rsid w:val="00ED776C"/>
    <w:rsid w:val="00EE3FB8"/>
    <w:rsid w:val="00EE4940"/>
    <w:rsid w:val="00EE5A7B"/>
    <w:rsid w:val="00EE707F"/>
    <w:rsid w:val="00F00B36"/>
    <w:rsid w:val="00F01555"/>
    <w:rsid w:val="00F03A41"/>
    <w:rsid w:val="00F03E88"/>
    <w:rsid w:val="00F07C82"/>
    <w:rsid w:val="00F10C8B"/>
    <w:rsid w:val="00F11092"/>
    <w:rsid w:val="00F12A76"/>
    <w:rsid w:val="00F1354D"/>
    <w:rsid w:val="00F13571"/>
    <w:rsid w:val="00F22843"/>
    <w:rsid w:val="00F25A9B"/>
    <w:rsid w:val="00F306F6"/>
    <w:rsid w:val="00F40D8E"/>
    <w:rsid w:val="00F42321"/>
    <w:rsid w:val="00F437E4"/>
    <w:rsid w:val="00F43BFF"/>
    <w:rsid w:val="00F4686C"/>
    <w:rsid w:val="00F507FD"/>
    <w:rsid w:val="00F51957"/>
    <w:rsid w:val="00F52746"/>
    <w:rsid w:val="00F54B38"/>
    <w:rsid w:val="00F60091"/>
    <w:rsid w:val="00F60A41"/>
    <w:rsid w:val="00F634C1"/>
    <w:rsid w:val="00F666BA"/>
    <w:rsid w:val="00F673B8"/>
    <w:rsid w:val="00F77361"/>
    <w:rsid w:val="00F82176"/>
    <w:rsid w:val="00F86EF9"/>
    <w:rsid w:val="00F87040"/>
    <w:rsid w:val="00F92F05"/>
    <w:rsid w:val="00F97B9A"/>
    <w:rsid w:val="00F97EB6"/>
    <w:rsid w:val="00FA1C6B"/>
    <w:rsid w:val="00FA2E52"/>
    <w:rsid w:val="00FC1316"/>
    <w:rsid w:val="00FC28B0"/>
    <w:rsid w:val="00FC34AA"/>
    <w:rsid w:val="00FC3CED"/>
    <w:rsid w:val="00FC79A3"/>
    <w:rsid w:val="00FD11F9"/>
    <w:rsid w:val="00FD16BA"/>
    <w:rsid w:val="00FD5450"/>
    <w:rsid w:val="00FD586B"/>
    <w:rsid w:val="00FE2BFC"/>
    <w:rsid w:val="00FF1B80"/>
    <w:rsid w:val="00FF45AC"/>
    <w:rsid w:val="5E0FEC80"/>
    <w:rsid w:val="63725A33"/>
    <w:rsid w:val="7FCD8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9314A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3478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styleId="Vurgu">
    <w:name w:val="Emphasis"/>
    <w:basedOn w:val="VarsaylanParagrafYazTipi"/>
    <w:uiPriority w:val="20"/>
    <w:qFormat/>
    <w:rsid w:val="00F97B9A"/>
    <w:rPr>
      <w:i/>
      <w:iCs/>
    </w:rPr>
  </w:style>
  <w:style w:type="character" w:styleId="Gl">
    <w:name w:val="Strong"/>
    <w:basedOn w:val="VarsaylanParagrafYazTipi"/>
    <w:uiPriority w:val="22"/>
    <w:qFormat/>
    <w:rsid w:val="00A06B7F"/>
    <w:rPr>
      <w:b/>
      <w:bCs/>
    </w:rPr>
  </w:style>
  <w:style w:type="paragraph" w:customStyle="1" w:styleId="03Zwischenberschrift">
    <w:name w:val="03_Zwischenüberschrift"/>
    <w:basedOn w:val="Normal"/>
    <w:next w:val="Normal"/>
    <w:link w:val="03ZwischenberschriftZchn"/>
    <w:autoRedefine/>
    <w:qFormat/>
    <w:rsid w:val="00191F35"/>
    <w:pPr>
      <w:keepNext/>
      <w:widowControl w:val="0"/>
      <w:suppressAutoHyphens/>
      <w:spacing w:after="280" w:line="280" w:lineRule="exact"/>
      <w:outlineLvl w:val="2"/>
    </w:pPr>
    <w:rPr>
      <w:rFonts w:ascii="CorpoS" w:hAnsi="CorpoS"/>
      <w:b/>
      <w:sz w:val="24"/>
      <w:szCs w:val="24"/>
      <w:lang w:val="tr-TR"/>
    </w:rPr>
  </w:style>
  <w:style w:type="character" w:customStyle="1" w:styleId="03ZwischenberschriftZchn">
    <w:name w:val="03_Zwischenüberschrift Zchn"/>
    <w:basedOn w:val="VarsaylanParagrafYazTipi"/>
    <w:link w:val="03Zwischenberschrift"/>
    <w:rsid w:val="00191F35"/>
    <w:rPr>
      <w:rFonts w:ascii="CorpoS" w:hAnsi="CorpoS"/>
      <w:b/>
      <w:sz w:val="24"/>
      <w:szCs w:val="24"/>
      <w:lang w:val="tr-TR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0301F"/>
    <w:rPr>
      <w:color w:val="605E5C"/>
      <w:shd w:val="clear" w:color="auto" w:fill="E1DFDD"/>
    </w:rPr>
  </w:style>
  <w:style w:type="paragraph" w:customStyle="1" w:styleId="02Vorspann">
    <w:name w:val="02_Vorspann"/>
    <w:basedOn w:val="01Flietext"/>
    <w:next w:val="01Flietext"/>
    <w:link w:val="02VorspannZchn"/>
    <w:uiPriority w:val="1"/>
    <w:qFormat/>
    <w:rsid w:val="00CC6B3D"/>
    <w:pPr>
      <w:spacing w:after="280" w:line="280" w:lineRule="exact"/>
    </w:pPr>
    <w:rPr>
      <w:rFonts w:ascii="MB Corpo S Text Office" w:hAnsi="MB Corpo S Text Office"/>
    </w:rPr>
  </w:style>
  <w:style w:type="character" w:customStyle="1" w:styleId="02VorspannZchn">
    <w:name w:val="02_Vorspann Zchn"/>
    <w:basedOn w:val="01FlietextZchn"/>
    <w:link w:val="02Vorspann"/>
    <w:uiPriority w:val="1"/>
    <w:rsid w:val="00CC6B3D"/>
    <w:rPr>
      <w:rFonts w:ascii="MB Corpo S Text Office" w:hAnsi="MB Corpo S Text Office"/>
      <w:sz w:val="21"/>
      <w:szCs w:val="21"/>
    </w:rPr>
  </w:style>
  <w:style w:type="paragraph" w:customStyle="1" w:styleId="ZwischenberschriftTabelle">
    <w:name w:val="Zwischenüberschrift Tabelle"/>
    <w:basedOn w:val="Normal"/>
    <w:link w:val="ZwischenberschriftTabelleZchn"/>
    <w:qFormat/>
    <w:rsid w:val="00ED3BEF"/>
    <w:pPr>
      <w:spacing w:after="0" w:line="240" w:lineRule="auto"/>
    </w:pPr>
    <w:rPr>
      <w:rFonts w:ascii="MB Corpo S Text Office" w:eastAsia="Calibri" w:hAnsi="MB Corpo S Text Office" w:cs="Times New Roman"/>
      <w:b/>
      <w:bCs/>
      <w:sz w:val="18"/>
      <w:szCs w:val="18"/>
    </w:rPr>
  </w:style>
  <w:style w:type="paragraph" w:customStyle="1" w:styleId="Tabellentext">
    <w:name w:val="Tabellentext"/>
    <w:basedOn w:val="Normal"/>
    <w:qFormat/>
    <w:rsid w:val="00ED3BEF"/>
    <w:pPr>
      <w:spacing w:after="0" w:line="240" w:lineRule="auto"/>
    </w:pPr>
    <w:rPr>
      <w:rFonts w:ascii="MB Corpo S Text Office Light" w:eastAsia="Calibri" w:hAnsi="MB Corpo S Text Office Light" w:cs="Times New Roman"/>
      <w:sz w:val="18"/>
      <w:szCs w:val="18"/>
    </w:rPr>
  </w:style>
  <w:style w:type="character" w:customStyle="1" w:styleId="ZwischenberschriftTabelleZchn">
    <w:name w:val="Zwischenüberschrift Tabelle Zchn"/>
    <w:basedOn w:val="VarsaylanParagrafYazTipi"/>
    <w:link w:val="ZwischenberschriftTabelle"/>
    <w:rsid w:val="00ED3BEF"/>
    <w:rPr>
      <w:rFonts w:ascii="MB Corpo S Text Office" w:eastAsia="Calibri" w:hAnsi="MB Corpo S Text Office" w:cs="Times New Roman"/>
      <w:b/>
      <w:bCs/>
      <w:sz w:val="18"/>
      <w:szCs w:val="18"/>
    </w:rPr>
  </w:style>
  <w:style w:type="paragraph" w:customStyle="1" w:styleId="Tabellen-Dimension">
    <w:name w:val="Tabellen-Dimension"/>
    <w:basedOn w:val="Normal"/>
    <w:qFormat/>
    <w:rsid w:val="00ED3BEF"/>
    <w:pPr>
      <w:spacing w:after="0" w:line="240" w:lineRule="auto"/>
      <w:jc w:val="right"/>
    </w:pPr>
    <w:rPr>
      <w:rFonts w:ascii="MB Corpo S Text Office Light" w:eastAsia="Calibri" w:hAnsi="MB Corpo S Text Office Light" w:cs="Times New Roman"/>
      <w:sz w:val="18"/>
      <w:szCs w:val="18"/>
    </w:rPr>
  </w:style>
  <w:style w:type="paragraph" w:customStyle="1" w:styleId="Tabellenwerte">
    <w:name w:val="Tabellenwerte"/>
    <w:basedOn w:val="Normal"/>
    <w:qFormat/>
    <w:rsid w:val="00ED3BEF"/>
    <w:pPr>
      <w:spacing w:after="0" w:line="240" w:lineRule="auto"/>
      <w:jc w:val="center"/>
    </w:pPr>
    <w:rPr>
      <w:rFonts w:ascii="MB Corpo S Text Office Light" w:eastAsia="Calibri" w:hAnsi="MB Corpo S Text Office Light" w:cs="Times New Roman"/>
      <w:sz w:val="18"/>
      <w:szCs w:val="18"/>
    </w:rPr>
  </w:style>
  <w:style w:type="paragraph" w:customStyle="1" w:styleId="ZwischenberschriftdasWichtigste">
    <w:name w:val="Zwischenüberschrift das Wichtigste"/>
    <w:basedOn w:val="Balk3"/>
    <w:link w:val="ZwischenberschriftdasWichtigsteZchn"/>
    <w:qFormat/>
    <w:rsid w:val="00ED3BEF"/>
    <w:pPr>
      <w:keepLines w:val="0"/>
      <w:widowControl w:val="0"/>
      <w:spacing w:line="324" w:lineRule="auto"/>
    </w:pPr>
    <w:rPr>
      <w:rFonts w:ascii="Daimler CS Demi" w:hAnsi="Daimler CS Demi"/>
    </w:rPr>
  </w:style>
  <w:style w:type="character" w:customStyle="1" w:styleId="ZwischenberschriftdasWichtigsteZchn">
    <w:name w:val="Zwischenüberschrift das Wichtigste Zchn"/>
    <w:basedOn w:val="VarsaylanParagrafYazTipi"/>
    <w:link w:val="ZwischenberschriftdasWichtigste"/>
    <w:rsid w:val="00ED3BEF"/>
    <w:rPr>
      <w:rFonts w:ascii="Daimler CS Demi" w:eastAsiaTheme="majorEastAsia" w:hAnsi="Daimler CS Demi" w:cstheme="majorBidi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bbf869-4277-4b67-86e6-9e431ccf1112" xsi:nil="true"/>
    <lcf76f155ced4ddcb4097134ff3c332f xmlns="d4746c18-4325-4525-9987-48ef4ae0fa7b">
      <Terms xmlns="http://schemas.microsoft.com/office/infopath/2007/PartnerControls"/>
    </lcf76f155ced4ddcb4097134ff3c332f>
  </documentManagement>
</p:propertie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FE7E751E6A0824783D6AC64AB9B220B" ma:contentTypeVersion="8" ma:contentTypeDescription="Yeni belge oluşturun." ma:contentTypeScope="" ma:versionID="84fcf15bee424db293d49606779ac8d2">
  <xsd:schema xmlns:xsd="http://www.w3.org/2001/XMLSchema" xmlns:xs="http://www.w3.org/2001/XMLSchema" xmlns:p="http://schemas.microsoft.com/office/2006/metadata/properties" xmlns:ns2="d4746c18-4325-4525-9987-48ef4ae0fa7b" xmlns:ns3="12bbf869-4277-4b67-86e6-9e431ccf1112" targetNamespace="http://schemas.microsoft.com/office/2006/metadata/properties" ma:root="true" ma:fieldsID="c23651c9dc34617fd2538d092a61f123" ns2:_="" ns3:_="">
    <xsd:import namespace="d4746c18-4325-4525-9987-48ef4ae0fa7b"/>
    <xsd:import namespace="12bbf869-4277-4b67-86e6-9e431ccf1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46c18-4325-4525-9987-48ef4ae0f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bf869-4277-4b67-86e6-9e431ccf11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fc81354-6ffe-4314-802b-0b4f4932bbc1}" ma:internalName="TaxCatchAll" ma:showField="CatchAllData" ma:web="12bbf869-4277-4b67-86e6-9e431ccf1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D9D2B2-8B5D-447D-9CDE-35585B46C717}">
  <ds:schemaRefs>
    <ds:schemaRef ds:uri="http://schemas.microsoft.com/office/2006/metadata/properties"/>
    <ds:schemaRef ds:uri="http://schemas.microsoft.com/office/infopath/2007/PartnerControls"/>
    <ds:schemaRef ds:uri="12bbf869-4277-4b67-86e6-9e431ccf1112"/>
    <ds:schemaRef ds:uri="d4746c18-4325-4525-9987-48ef4ae0fa7b"/>
  </ds:schemaRefs>
</ds:datastoreItem>
</file>

<file path=customXml/itemProps2.xml><?xml version="1.0" encoding="utf-8"?>
<ds:datastoreItem xmlns:ds="http://schemas.openxmlformats.org/officeDocument/2006/customXml" ds:itemID="{D79AACAC-E012-42D8-9DF5-9F8C9AF5834F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D297BAEC-BA68-4297-B28A-F1AD523F7D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57CE16-B9EE-4B87-AD9B-E3DCC06CD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46c18-4325-4525-9987-48ef4ae0fa7b"/>
    <ds:schemaRef ds:uri="12bbf869-4277-4b67-86e6-9e431ccf1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Taylan Aslan / İz İletişim</cp:lastModifiedBy>
  <cp:revision>10</cp:revision>
  <cp:lastPrinted>2019-10-24T15:33:00Z</cp:lastPrinted>
  <dcterms:created xsi:type="dcterms:W3CDTF">2023-05-23T13:43:00Z</dcterms:created>
  <dcterms:modified xsi:type="dcterms:W3CDTF">2023-05-24T06:08:00Z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0x010100DFE7E751E6A0824783D6AC64AB9B220B</vt:lpwstr>
  </property>
  <property fmtid="{D5CDD505-2E9C-101B-9397-08002B2CF9AE}" pid="3" name="MediaServiceImageTags">
    <vt:lpwstr/>
  </property>
  <property fmtid="{D5CDD505-2E9C-101B-9397-08002B2CF9AE}" pid="4" name="MSIP_Label_924dbb1d-991d-4bbd-aad5-33bac1d8ffaf_Enabled">
    <vt:lpwstr>true</vt:lpwstr>
  </property>
  <property fmtid="{D5CDD505-2E9C-101B-9397-08002B2CF9AE}" pid="5" name="MSIP_Label_924dbb1d-991d-4bbd-aad5-33bac1d8ffaf_SetDate">
    <vt:lpwstr>2023-05-23T15:20:15Z</vt:lpwstr>
  </property>
  <property fmtid="{D5CDD505-2E9C-101B-9397-08002B2CF9AE}" pid="6" name="MSIP_Label_924dbb1d-991d-4bbd-aad5-33bac1d8ffaf_Method">
    <vt:lpwstr>Standard</vt:lpwstr>
  </property>
  <property fmtid="{D5CDD505-2E9C-101B-9397-08002B2CF9AE}" pid="7" name="MSIP_Label_924dbb1d-991d-4bbd-aad5-33bac1d8ffaf_Name">
    <vt:lpwstr>924dbb1d-991d-4bbd-aad5-33bac1d8ffaf</vt:lpwstr>
  </property>
  <property fmtid="{D5CDD505-2E9C-101B-9397-08002B2CF9AE}" pid="8" name="MSIP_Label_924dbb1d-991d-4bbd-aad5-33bac1d8ffaf_SiteId">
    <vt:lpwstr>9652d7c2-1ccf-4940-8151-4a92bd474ed0</vt:lpwstr>
  </property>
  <property fmtid="{D5CDD505-2E9C-101B-9397-08002B2CF9AE}" pid="9" name="MSIP_Label_924dbb1d-991d-4bbd-aad5-33bac1d8ffaf_ActionId">
    <vt:lpwstr>868adf18-c5eb-4622-8b42-9dc35967e3e0</vt:lpwstr>
  </property>
  <property fmtid="{D5CDD505-2E9C-101B-9397-08002B2CF9AE}" pid="10" name="MSIP_Label_924dbb1d-991d-4bbd-aad5-33bac1d8ffaf_ContentBits">
    <vt:lpwstr>1</vt:lpwstr>
  </property>
</Properties>
</file>