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78728B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78728B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78728B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78728B" w:rsidRDefault="00B42491" w:rsidP="008D2E35">
            <w:pPr>
              <w:spacing w:line="120" w:lineRule="exact"/>
              <w:jc w:val="both"/>
              <w:rPr>
                <w:rFonts w:ascii="CorpoS" w:hAnsi="CorpoS"/>
                <w:sz w:val="12"/>
                <w:szCs w:val="12"/>
                <w:lang w:val="tr-TR"/>
              </w:rPr>
            </w:pPr>
          </w:p>
        </w:tc>
      </w:tr>
      <w:tr w:rsidR="00C76248" w:rsidRPr="0078728B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78728B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78728B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78728B" w:rsidRDefault="00C76248" w:rsidP="008D2E35">
            <w:pPr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3C31E9" w:rsidRPr="00B86F46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78728B" w:rsidRDefault="003C31E9" w:rsidP="008D2E35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AA693BA" w14:textId="5ED8E073" w:rsidR="00D063CB" w:rsidRPr="0078728B" w:rsidRDefault="00D063CB" w:rsidP="008D2E35">
            <w:pPr>
              <w:pStyle w:val="04Name"/>
              <w:framePr w:hSpace="0" w:wrap="auto" w:vAnchor="margin" w:hAnchor="text" w:yAlign="inline"/>
              <w:ind w:left="0" w:firstLine="0"/>
              <w:jc w:val="both"/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</w:pPr>
            <w:r w:rsidRPr="0078728B"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  <w:t xml:space="preserve">Basın Bülteni </w:t>
            </w:r>
          </w:p>
          <w:p w14:paraId="337E0357" w14:textId="3D5D2240" w:rsidR="003C31E9" w:rsidRPr="0078728B" w:rsidRDefault="003160E6" w:rsidP="008D2E35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09</w:t>
            </w:r>
            <w:r w:rsidR="00D063CB" w:rsidRPr="0078728B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</w:t>
            </w:r>
            <w:r w:rsidR="008D2E35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5</w:t>
            </w:r>
            <w:r w:rsidR="00D063CB" w:rsidRPr="0078728B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.202</w:t>
            </w:r>
            <w:r w:rsidR="008D2E35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4</w:t>
            </w:r>
          </w:p>
        </w:tc>
      </w:tr>
    </w:tbl>
    <w:p w14:paraId="7E8FBE6E" w14:textId="77777777" w:rsidR="00705E7A" w:rsidRPr="0078728B" w:rsidRDefault="00705E7A" w:rsidP="008D2E35">
      <w:pPr>
        <w:spacing w:line="360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5A0BD52C" w14:textId="77777777" w:rsidR="00EA3756" w:rsidRDefault="00EA3756" w:rsidP="008D2E35">
      <w:pPr>
        <w:spacing w:line="360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4A86A2CD" w14:textId="0AF6FBDB" w:rsidR="00B86F46" w:rsidRDefault="008E4730" w:rsidP="008D2E35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theme="minorHAnsi"/>
          <w:b/>
          <w:bCs/>
          <w:sz w:val="40"/>
          <w:szCs w:val="40"/>
          <w:lang w:val="tr-TR"/>
        </w:rPr>
      </w:pPr>
      <w:r>
        <w:rPr>
          <w:rFonts w:ascii="CorpoS" w:hAnsi="CorpoS" w:cstheme="minorHAnsi"/>
          <w:b/>
          <w:bCs/>
          <w:sz w:val="40"/>
          <w:szCs w:val="40"/>
          <w:lang w:val="tr-TR"/>
        </w:rPr>
        <w:tab/>
      </w:r>
    </w:p>
    <w:p w14:paraId="4E1A5C81" w14:textId="1D28AEAF" w:rsidR="00AF6203" w:rsidRPr="000B321A" w:rsidRDefault="00AF6203" w:rsidP="00AF6203">
      <w:pPr>
        <w:spacing w:line="276" w:lineRule="auto"/>
        <w:ind w:right="340"/>
        <w:jc w:val="center"/>
        <w:rPr>
          <w:rFonts w:ascii="CorpoS" w:hAnsi="CorpoS" w:cstheme="minorHAnsi"/>
          <w:b/>
          <w:bCs/>
          <w:sz w:val="40"/>
          <w:szCs w:val="40"/>
          <w:lang w:val="tr-TR"/>
        </w:rPr>
      </w:pPr>
      <w:r w:rsidRPr="00AF6203">
        <w:rPr>
          <w:rFonts w:ascii="CorpoS" w:hAnsi="CorpoS" w:cstheme="minorHAnsi"/>
          <w:b/>
          <w:bCs/>
          <w:sz w:val="40"/>
          <w:szCs w:val="40"/>
          <w:lang w:val="tr-TR"/>
        </w:rPr>
        <w:t>GLE Sınırlı Sayıda Türkiye’de</w:t>
      </w:r>
    </w:p>
    <w:p w14:paraId="6616BE0E" w14:textId="77777777" w:rsidR="00AF6203" w:rsidRPr="00AF6203" w:rsidRDefault="00AF6203" w:rsidP="00AF6203">
      <w:pPr>
        <w:pStyle w:val="ListeParagraf"/>
        <w:numPr>
          <w:ilvl w:val="0"/>
          <w:numId w:val="14"/>
        </w:numPr>
        <w:spacing w:before="120" w:after="120" w:line="360" w:lineRule="auto"/>
        <w:ind w:right="340"/>
        <w:jc w:val="both"/>
        <w:rPr>
          <w:rFonts w:ascii="CorpoS" w:hAnsi="CorpoS" w:cstheme="minorHAnsi"/>
          <w:b/>
          <w:bCs/>
          <w:lang w:val="tr-TR"/>
        </w:rPr>
      </w:pPr>
      <w:r w:rsidRPr="00AF6203">
        <w:rPr>
          <w:rFonts w:ascii="CorpoS" w:hAnsi="CorpoS" w:cstheme="minorHAnsi"/>
          <w:b/>
          <w:bCs/>
          <w:lang w:val="tr-TR"/>
        </w:rPr>
        <w:t xml:space="preserve">48 volt sistemli yeni dizel motorlu ve </w:t>
      </w:r>
      <w:r w:rsidRPr="00AF6203">
        <w:rPr>
          <w:rFonts w:ascii="Calibri" w:hAnsi="Calibri" w:cs="Calibri"/>
          <w:b/>
          <w:bCs/>
          <w:lang w:val="tr-TR"/>
        </w:rPr>
        <w:t>ş</w:t>
      </w:r>
      <w:r w:rsidRPr="00AF6203">
        <w:rPr>
          <w:rFonts w:ascii="CorpoS" w:hAnsi="CorpoS" w:cstheme="minorHAnsi"/>
          <w:b/>
          <w:bCs/>
          <w:lang w:val="tr-TR"/>
        </w:rPr>
        <w:t>arjl</w:t>
      </w:r>
      <w:r w:rsidRPr="00AF6203">
        <w:rPr>
          <w:rFonts w:ascii="Segoe UI Historic" w:hAnsi="Segoe UI Historic" w:cs="Segoe UI Historic"/>
          <w:b/>
          <w:bCs/>
          <w:lang w:val="tr-TR"/>
        </w:rPr>
        <w:t>ı</w:t>
      </w:r>
      <w:r w:rsidRPr="00AF6203">
        <w:rPr>
          <w:rFonts w:ascii="CorpoS" w:hAnsi="CorpoS" w:cstheme="minorHAnsi"/>
          <w:b/>
          <w:bCs/>
          <w:lang w:val="tr-TR"/>
        </w:rPr>
        <w:t xml:space="preserve"> hibrit model </w:t>
      </w:r>
    </w:p>
    <w:p w14:paraId="1185FFBF" w14:textId="77777777" w:rsidR="00AF6203" w:rsidRPr="00AF6203" w:rsidRDefault="00AF6203" w:rsidP="00AF6203">
      <w:pPr>
        <w:pStyle w:val="ListeParagraf"/>
        <w:numPr>
          <w:ilvl w:val="0"/>
          <w:numId w:val="14"/>
        </w:numPr>
        <w:spacing w:before="120" w:after="120" w:line="360" w:lineRule="auto"/>
        <w:ind w:right="340"/>
        <w:jc w:val="both"/>
        <w:rPr>
          <w:rFonts w:ascii="CorpoS" w:hAnsi="CorpoS" w:cstheme="minorHAnsi"/>
          <w:b/>
          <w:bCs/>
          <w:lang w:val="tr-TR"/>
        </w:rPr>
      </w:pPr>
      <w:r w:rsidRPr="00AF6203">
        <w:rPr>
          <w:rFonts w:ascii="CorpoS" w:hAnsi="CorpoS" w:cstheme="minorHAnsi"/>
          <w:b/>
          <w:bCs/>
          <w:lang w:val="tr-TR"/>
        </w:rPr>
        <w:t>Arazide ve römorklu kullanımda yeni fonksiyonlar</w:t>
      </w:r>
    </w:p>
    <w:p w14:paraId="5CB10200" w14:textId="220663DB" w:rsidR="00AF6203" w:rsidRPr="00AF6203" w:rsidRDefault="00AF6203" w:rsidP="00AF6203">
      <w:pPr>
        <w:pStyle w:val="ListeParagraf"/>
        <w:numPr>
          <w:ilvl w:val="0"/>
          <w:numId w:val="14"/>
        </w:numPr>
        <w:spacing w:before="120" w:after="120" w:line="360" w:lineRule="auto"/>
        <w:ind w:right="340"/>
        <w:jc w:val="both"/>
        <w:rPr>
          <w:rFonts w:ascii="CorpoS" w:hAnsi="CorpoS" w:cstheme="minorHAnsi"/>
          <w:b/>
          <w:bCs/>
          <w:lang w:val="tr-TR"/>
        </w:rPr>
      </w:pPr>
      <w:r w:rsidRPr="00AF6203">
        <w:rPr>
          <w:rFonts w:ascii="CorpoS" w:hAnsi="CorpoS" w:cstheme="minorHAnsi"/>
          <w:b/>
          <w:bCs/>
          <w:lang w:val="tr-TR"/>
        </w:rPr>
        <w:t xml:space="preserve">MBUX (Mercedes-Benz Kullanıcı Deneyimi) </w:t>
      </w:r>
      <w:r w:rsidR="000024C5">
        <w:rPr>
          <w:rFonts w:ascii="CorpoS" w:hAnsi="CorpoS" w:cstheme="minorHAnsi"/>
          <w:b/>
          <w:bCs/>
          <w:lang w:val="tr-TR"/>
        </w:rPr>
        <w:t>B</w:t>
      </w:r>
      <w:r w:rsidR="000024C5" w:rsidRPr="00AF6203">
        <w:rPr>
          <w:rFonts w:ascii="CorpoS" w:hAnsi="CorpoS" w:cstheme="minorHAnsi"/>
          <w:b/>
          <w:bCs/>
          <w:lang w:val="tr-TR"/>
        </w:rPr>
        <w:t>ilgi</w:t>
      </w:r>
      <w:r w:rsidRPr="00AF6203">
        <w:rPr>
          <w:rFonts w:ascii="CorpoS" w:hAnsi="CorpoS" w:cstheme="minorHAnsi"/>
          <w:b/>
          <w:bCs/>
          <w:lang w:val="tr-TR"/>
        </w:rPr>
        <w:t>-</w:t>
      </w:r>
      <w:r w:rsidR="000024C5">
        <w:rPr>
          <w:rFonts w:ascii="CorpoS" w:hAnsi="CorpoS" w:cstheme="minorHAnsi"/>
          <w:b/>
          <w:bCs/>
          <w:lang w:val="tr-TR"/>
        </w:rPr>
        <w:t>E</w:t>
      </w:r>
      <w:r w:rsidRPr="00AF6203">
        <w:rPr>
          <w:rFonts w:ascii="Calibri" w:hAnsi="Calibri" w:cs="Calibri"/>
          <w:b/>
          <w:bCs/>
          <w:lang w:val="tr-TR"/>
        </w:rPr>
        <w:t>ğ</w:t>
      </w:r>
      <w:r w:rsidRPr="00AF6203">
        <w:rPr>
          <w:rFonts w:ascii="CorpoS" w:hAnsi="CorpoS" w:cstheme="minorHAnsi"/>
          <w:b/>
          <w:bCs/>
          <w:lang w:val="tr-TR"/>
        </w:rPr>
        <w:t xml:space="preserve">lence </w:t>
      </w:r>
      <w:r w:rsidR="000024C5">
        <w:rPr>
          <w:rFonts w:ascii="CorpoS" w:hAnsi="CorpoS" w:cstheme="minorHAnsi"/>
          <w:b/>
          <w:bCs/>
          <w:lang w:val="tr-TR"/>
        </w:rPr>
        <w:t>S</w:t>
      </w:r>
      <w:r w:rsidRPr="00AF6203">
        <w:rPr>
          <w:rFonts w:ascii="CorpoS" w:hAnsi="CorpoS" w:cstheme="minorHAnsi"/>
          <w:b/>
          <w:bCs/>
          <w:lang w:val="tr-TR"/>
        </w:rPr>
        <w:t>istemi art</w:t>
      </w:r>
      <w:r w:rsidRPr="00AF6203">
        <w:rPr>
          <w:rFonts w:ascii="Segoe UI Historic" w:hAnsi="Segoe UI Historic" w:cs="Segoe UI Historic"/>
          <w:b/>
          <w:bCs/>
          <w:lang w:val="tr-TR"/>
        </w:rPr>
        <w:t>ı</w:t>
      </w:r>
      <w:r w:rsidRPr="00AF6203">
        <w:rPr>
          <w:rFonts w:ascii="CorpoS" w:hAnsi="CorpoS" w:cstheme="minorHAnsi"/>
          <w:b/>
          <w:bCs/>
          <w:lang w:val="tr-TR"/>
        </w:rPr>
        <w:t>k daha da ak</w:t>
      </w:r>
      <w:r w:rsidRPr="00AF6203">
        <w:rPr>
          <w:rFonts w:ascii="Segoe UI Historic" w:hAnsi="Segoe UI Historic" w:cs="Segoe UI Historic"/>
          <w:b/>
          <w:bCs/>
          <w:lang w:val="tr-TR"/>
        </w:rPr>
        <w:t>ı</w:t>
      </w:r>
      <w:r w:rsidRPr="00AF6203">
        <w:rPr>
          <w:rFonts w:ascii="CorpoS" w:hAnsi="CorpoS" w:cstheme="minorHAnsi"/>
          <w:b/>
          <w:bCs/>
          <w:lang w:val="tr-TR"/>
        </w:rPr>
        <w:t>llı</w:t>
      </w:r>
    </w:p>
    <w:p w14:paraId="4765223C" w14:textId="37FBBC43" w:rsidR="00AF6203" w:rsidRPr="00AF6203" w:rsidRDefault="00AF6203" w:rsidP="00AF6203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Mercedes-Benz GLE 300 d 4MATIC, hem ailenizle birlikte geçirmek istedi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iniz zamanlar hem de uzun mesafe yolculuklar i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in ideal yol arkada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 Avrupa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’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da standart olarak sunulan 4MATIC sistemi, yol tutu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un az oldu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u zorlu yol ko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ullar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nda bile yola devam etmenizi sa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lar. </w:t>
      </w:r>
    </w:p>
    <w:p w14:paraId="48B092AB" w14:textId="38F452EE" w:rsidR="00AF6203" w:rsidRPr="00AF6203" w:rsidRDefault="00AF6203" w:rsidP="00AF6203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Mercedes-Benz, 2018 yılında lansmanı gerçekle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tirilen model serisinin 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mek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â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n, i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mek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â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n, teknoloji ve donan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mlar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sa bir 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re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nce 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ncellerken motor serisi de ba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tan sona elektrik sistemleriyle donat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. </w:t>
      </w:r>
    </w:p>
    <w:p w14:paraId="0ACAA354" w14:textId="57493D37" w:rsidR="00AF6203" w:rsidRPr="00AF6203" w:rsidRDefault="00AF6203" w:rsidP="00AF6203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Sürü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Destek Paketi kapsam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nda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rne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in Aktif Mesafe Yard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DISTRONIC, Aktif Direksiyon Yard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ve Trafik 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İş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areti Yard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gibi geli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ek 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lev ve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zellikler bulunuyor. 360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°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na sahip kamera ile sunulan Park Etme Paketi, paralel ve dikey park yerlerine giri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ve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in manevra 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nda 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destekliyor. Bir ba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ka yeni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zellik de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‘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effaf motor kaputu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’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 Arazide 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program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etkinle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tirildi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inde, merkezi ekranda ara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alt 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sm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 sanal bir 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nt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sterilerek e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imin y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ksek oldu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u engebeli arazide 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daha kolay hale geliyor.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eki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 yard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olan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zellikler aras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nda ayr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ca 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mork Manevra Yard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 merkezi ekranda 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ncellenmi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0024C5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mork men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ve </w:t>
      </w:r>
      <w:r w:rsidR="000024C5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mork 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zerg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â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h planlay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bulunuyor. 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mork 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zerg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â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h planlay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 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mork ile yolculuk 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nda en uygun 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zerg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â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hlar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 bulunmas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in de kullan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labiliyor.</w:t>
      </w:r>
    </w:p>
    <w:p w14:paraId="631F93A9" w14:textId="265CD5BA" w:rsidR="00AF6203" w:rsidRPr="00AF6203" w:rsidRDefault="00AF6203" w:rsidP="00AF6203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Mercedes-Benz’in 1997’de M-Serisi ile ba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latt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GLE, premium 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f SUV ara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segmentini hayata ge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irdi. 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resel ba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na 2015 y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nda pazara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kar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lan GLE </w:t>
      </w:r>
      <w:r w:rsidR="00F50987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ile 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devam ettikten sonra 2018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’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de 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ncel model serisi pazara sunuldu. </w:t>
      </w:r>
    </w:p>
    <w:p w14:paraId="4D70AF48" w14:textId="14F2B44F" w:rsidR="00AF6203" w:rsidRPr="00AF6203" w:rsidRDefault="00AF6203" w:rsidP="00AF6203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 w:rsidRPr="00AF620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Arazide </w:t>
      </w:r>
      <w:r w:rsidR="00BE065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Sürüş Modu</w:t>
      </w:r>
    </w:p>
    <w:p w14:paraId="06B88E84" w14:textId="065455DC" w:rsidR="00AF6203" w:rsidRPr="00AF6203" w:rsidRDefault="00AF6203" w:rsidP="00AF6203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GLE sürücülerinin ço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u ara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lar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 kullan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lmas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nispeten daha zor olan arazidense sadece asfalt yollarda veya 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ko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ullar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 kolay oldu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u yollarda kullan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yor. Bu nedenle Mercedes-Benz, GLE</w:t>
      </w:r>
      <w:r w:rsidR="00C268C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’nin 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sadece 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lastRenderedPageBreak/>
        <w:t>i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ten yanmal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motorlu modelleri i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in Off-Road Engineering Paketi kapsam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yeniden 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zenleyerek daha 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 fiyatlarla sunuyor. Paketin i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inde motor alt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korumas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ve AIRMATIC haval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spansiyon sisteminin yan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nda yerden 30 mm daha fazla y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kseklik gibi avantajl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zellikler bulunuyor.</w:t>
      </w:r>
    </w:p>
    <w:p w14:paraId="4336EBA2" w14:textId="438A6646" w:rsidR="00AF6203" w:rsidRPr="00AF6203" w:rsidRDefault="00AF6203" w:rsidP="00AF6203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Mevcut MBUX sürümünde bulunan ‘Arazide Sürü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Modu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’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 e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im, yalpa a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 y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 (pusula) ve direksiyon a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gibi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zel i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eri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 yeni bir 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rsel deneyime 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yor. 360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°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kameral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Park Paketi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’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nin sundu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u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‘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effaf motor kaputu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’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zelli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 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n yol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zerinde bulunan b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 ta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lar veya derin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ukurlar gibi engelleri daha iyi fark etmesini sa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lad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ndan 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ye son derece yard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oluyor. Bu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zellik ayr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ca rampa veya tepelerden ge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erken de avantaj sa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yor.</w:t>
      </w:r>
    </w:p>
    <w:p w14:paraId="1E4F9A03" w14:textId="658633D3" w:rsidR="00AF6203" w:rsidRPr="00AF6203" w:rsidRDefault="00AF6203" w:rsidP="00AF6203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Çeki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daha da art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lan GLE</w:t>
      </w:r>
      <w:r w:rsidR="00BE065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’nin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zel olarak tasarlanan 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rt tekerlekten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eki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sistemi ve vites oran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 3,5 tona kadar y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ksek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eki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kapasitesi ve 140 kg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’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 kadar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eki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7800C4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gücü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sunuyor. Tamamen elektrikli 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mork ba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lant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; bagaj kapa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zerinde bulunan bir 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me veya merkezi ekran paneli ile tek bir 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meye basarak arac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 alt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ndan 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ya do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ru a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yor ve otomatik bir 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ekilde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ma konumunda sabitleniyor. Kullan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mdan sonra yine kolayl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kla tampon arkas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ndaki eski konumuna geri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ekiliyor. Bir römork yerine, örne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in bisiklet ta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mak amac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yla ba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lant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tertibat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kullananlar i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in de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zel bir 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lev sunuluyor. 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mork ba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lant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bile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enindeki iki ek 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vata ile bisiklet ask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venli bir 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ekilde ta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nabiliyor. Sahip oldu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u 100 kg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’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 kadar y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 ta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ma kapasitesi ile elektrikli bisikletler de art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 ta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nabiliyor. </w:t>
      </w:r>
    </w:p>
    <w:p w14:paraId="5E2BD164" w14:textId="3ABB2746" w:rsidR="00AF6203" w:rsidRPr="00AF6203" w:rsidRDefault="00AF6203" w:rsidP="00AF6203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GLE</w:t>
      </w:r>
      <w:r w:rsidR="00F50987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’de 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yeni olan bir ba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ka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zellik de navigasyon sistemi i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in </w:t>
      </w:r>
      <w:r w:rsidR="00E01444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mork 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zerg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â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h planlay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.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nceden tan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mlanm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morkla 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in uygun olan ve b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 sapmalar veya zaman kayb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ermeyen rotalar merkezi ekrandan planlanabiliyor. Di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er fakt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rlerin yan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nda, 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zerg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â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h geni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 ve y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ksekli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 ile a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 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tlamalar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da dikkate al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yor. 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mork, MBUX sistemindeki </w:t>
      </w:r>
      <w:r w:rsidR="00E01444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mork men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zerinden sisteme tan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mlan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yor ve araca elektrik ba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lant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yap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lmas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 ard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ndan otomatik olarak sistemde 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nt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leniyor. Mü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teriler bisiklet ask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lar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ve iki ayr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mork boyutu aras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ndan se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im yapabiliyor. Ayr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ca h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 limiti de ayarlanabiliyor. 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mork 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zerg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â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h planlay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bu bilgiyi de dikkate al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yor.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zellikle kullan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olan di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er bir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zellik de Trafik 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İş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areti Asistan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. Sadece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ekici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nite/r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mork kombinasyonu i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in izin verilen h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 de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erlerini 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steriyor. Ayr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ca, DISTRONIC ve Aktif H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 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Yard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etkinle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tirildi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inde, ara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sadece ilgili h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 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na ula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ncaya kadar h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zlan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yor.</w:t>
      </w:r>
    </w:p>
    <w:p w14:paraId="52796E52" w14:textId="68CA276A" w:rsidR="00AF6203" w:rsidRPr="00AF6203" w:rsidRDefault="00AF6203" w:rsidP="00AF6203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Kapsamı geni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letilen 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mork Manevra Yard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art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 kameral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sistem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zerinden de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yor. B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ylece yalpa hareketlerine kar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kendi dengeleme ekipman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na sahip 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morklar i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in de uygun 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ekilde kullan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n. Yard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sistem ayr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ca bir 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mork ile manevray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daha kolay, elveri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li ve daha 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venli hale getiriyor. Sistem,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ekici arac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 direksiyon a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5 km/saat h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za kadar ve y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zde 15 yukar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e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ime kadar otomatik olarak ayarl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yor. Sistem ayr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ca MBUX sistemiyle entegre ve dokunmatik ekran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zerinden sezgisel bir 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ekilde kullan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labiliyor. Geri viteste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ekici ara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-r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mork kombinasyonu dengeleme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lastRenderedPageBreak/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zelli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ine ek olarak, sistem ayr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ca 90 dereceye kadar se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ilebilir 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lar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nda serbest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 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lavuzluk ediyor. Se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ilen a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 korunmas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amac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yla,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ekici arac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n direksiyonu otomatik olarak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yor. Bu sayede 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morkun daha hassas ve do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ru bir 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ekilde konumland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lmas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 oluyor. 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ler ayr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ca ilgili 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levi, 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mork istenen a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ya ula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nda ve 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z bir hat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zerinde geri viteste 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gerekti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 durumda da se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ebiliyor. T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 manevra süreci, merkezi ekran üzerinden farklı kamera görü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lar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yla izlenebiliyor. Dinamik 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lavuz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izgileri, arac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n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nde uzanan yolu ve ara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geni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ini 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steriyor. Ba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lang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ta sistemin 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leyi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ini anlamak i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in 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sa bir al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rma yap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lmal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. Bununla birlikte,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eki demiri uzunlu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unun 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rsel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in 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mork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zerinde herhangi bir 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aretleme gerekli de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il. </w:t>
      </w:r>
    </w:p>
    <w:p w14:paraId="2AB22862" w14:textId="2E56EAF2" w:rsidR="00AF6203" w:rsidRPr="00AF6203" w:rsidRDefault="00AF6203" w:rsidP="00AF6203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Park etme sistemleri, geli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evre sens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rleri sayesinde, 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ye manevra 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nda daha iyi destek sa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yor. MBUX sistemine entegre edilen bu sistemler, ayr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ca daha sezgisel ve daha h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bir 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ekilde kullan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labiliyor. Aktif Direksiyon Yard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,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nceki modelden farkl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olarak, art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k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eki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modunda da etkin olarak kal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yor. Sistem, hafif 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lerde bile otomatik bir 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ekilde 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n 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eritte kalmas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na yard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oluyor.</w:t>
      </w:r>
    </w:p>
    <w:p w14:paraId="0FC3FB44" w14:textId="77777777" w:rsidR="00AF6203" w:rsidRPr="00AF6203" w:rsidRDefault="00AF6203" w:rsidP="00AF6203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 w:rsidRPr="00AF620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Yeni gündüz sürü</w:t>
      </w:r>
      <w:r w:rsidRPr="00AF6203">
        <w:rPr>
          <w:rStyle w:val="normaltextrun"/>
          <w:rFonts w:ascii="Calibri" w:eastAsia="Times New Roman" w:hAnsi="Calibri" w:cs="Calibri"/>
          <w:b/>
          <w:bCs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far</w:t>
      </w:r>
      <w:r w:rsidRPr="00AF6203">
        <w:rPr>
          <w:rStyle w:val="normaltextrun"/>
          <w:rFonts w:ascii="Segoe UI Historic" w:eastAsia="Times New Roman" w:hAnsi="Segoe UI Historic" w:cs="Segoe UI Historic"/>
          <w:b/>
          <w:bCs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tasar</w:t>
      </w:r>
      <w:r w:rsidRPr="00AF6203">
        <w:rPr>
          <w:rStyle w:val="normaltextrun"/>
          <w:rFonts w:ascii="Segoe UI Historic" w:eastAsia="Times New Roman" w:hAnsi="Segoe UI Historic" w:cs="Segoe UI Historic"/>
          <w:b/>
          <w:bCs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mlar</w:t>
      </w:r>
      <w:r w:rsidRPr="00AF6203">
        <w:rPr>
          <w:rStyle w:val="normaltextrun"/>
          <w:rFonts w:ascii="Segoe UI Historic" w:eastAsia="Times New Roman" w:hAnsi="Segoe UI Historic" w:cs="Segoe UI Historic"/>
          <w:b/>
          <w:bCs/>
          <w:lang w:val="tr-TR" w:eastAsia="tr-TR"/>
          <w14:ligatures w14:val="standardContextual"/>
        </w:rPr>
        <w:t>ı</w:t>
      </w:r>
    </w:p>
    <w:p w14:paraId="2E8B3BF6" w14:textId="30A20D8A" w:rsidR="00AF6203" w:rsidRPr="00AF6203" w:rsidRDefault="00AF6203" w:rsidP="00AF6203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GLE SUV’ye daha modern bir görünüm kazandıran çe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itli kapsaml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tasar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 de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iklikler</w:t>
      </w:r>
      <w:r w:rsidR="001A1BE4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aras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nda yeni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 tampon tasar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rsel olarak daha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ok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ne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yor. GLE</w:t>
      </w:r>
      <w:r w:rsidR="00BE065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’de 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kullan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lan krom bile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en detayl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iki yatay kanat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k, radyat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r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zgaras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boyunca uzan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yor. 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hava giri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zgaras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nda da yatay bir krom kanat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 bulunuyor.</w:t>
      </w:r>
    </w:p>
    <w:p w14:paraId="3714DD9A" w14:textId="238E59C4" w:rsidR="00AF6203" w:rsidRPr="00AF6203" w:rsidRDefault="00AF6203" w:rsidP="00AF6203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Mercedes-Benz araçların karakteristik özelli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 olan farlar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n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 parlamas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Standart LED Y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ksek Performans farlarda, iki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k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noktas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ile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ne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kan 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 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far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tamaml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yor. MULTIBEAM LED 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leviyle 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rt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k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noktas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sunuluyor. Ayr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ca GLE</w:t>
      </w:r>
      <w:r w:rsidR="00BE065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’de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ncellenen stop lambalar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 i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tasar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da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 huzmesini iki yatay blok ile olu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turuyor.</w:t>
      </w:r>
    </w:p>
    <w:p w14:paraId="5327AEC3" w14:textId="768FDE81" w:rsidR="00AF6203" w:rsidRPr="00AF6203" w:rsidRDefault="00AF6203" w:rsidP="00AF6203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GLE SUV için sodalit mavi (metalik) ve MANUFAKTUR alpin gri (mat) renk seçenekleri de ekleniyor. Aerodinamik özellikleri optimize edilmi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19 ve 20 in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boyutlarda iki hafif ala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 jant, GLE i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in sunulan kapsaml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se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enekleri tamaml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yor. Jantlar, parlak 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kaplamas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ve be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ikiz parmakl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tasar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</w:t>
      </w:r>
      <w:r w:rsidR="001A1BE4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ıy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la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ne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yor. Mercedes-Benz logosunun hareketli yans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yla dikkat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eken ortam ayd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nlatmas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da yeni bir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zellik. </w:t>
      </w:r>
    </w:p>
    <w:p w14:paraId="346860CF" w14:textId="77777777" w:rsidR="00AF6203" w:rsidRPr="00AF6203" w:rsidRDefault="00AF6203" w:rsidP="00AF6203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 w:rsidRPr="00AF6203">
        <w:rPr>
          <w:rStyle w:val="normaltextrun"/>
          <w:rFonts w:ascii="Calibri" w:eastAsia="Times New Roman" w:hAnsi="Calibri" w:cs="Calibri"/>
          <w:b/>
          <w:bCs/>
          <w:lang w:val="tr-TR" w:eastAsia="tr-TR"/>
          <w14:ligatures w14:val="standardContextual"/>
        </w:rPr>
        <w:t>İ</w:t>
      </w:r>
      <w:r w:rsidRPr="00AF6203">
        <w:rPr>
          <w:rStyle w:val="normaltextrun"/>
          <w:rFonts w:ascii="Segoe UI Historic" w:eastAsia="Times New Roman" w:hAnsi="Segoe UI Historic" w:cs="Segoe UI Historic"/>
          <w:b/>
          <w:bCs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mek</w:t>
      </w:r>
      <w:r w:rsidRPr="00AF6203">
        <w:rPr>
          <w:rStyle w:val="normaltextrun"/>
          <w:rFonts w:ascii="Segoe UI Historic" w:eastAsia="Times New Roman" w:hAnsi="Segoe UI Historic" w:cs="Segoe UI Historic"/>
          <w:b/>
          <w:bCs/>
          <w:lang w:val="tr-TR" w:eastAsia="tr-TR"/>
          <w14:ligatures w14:val="standardContextual"/>
        </w:rPr>
        <w:t>â</w:t>
      </w:r>
      <w:r w:rsidRPr="00AF620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nda Mercedes-Maybach GLS ve Mercedes S-Serisi</w:t>
      </w:r>
      <w:r w:rsidRPr="00AF6203">
        <w:rPr>
          <w:rStyle w:val="normaltextrun"/>
          <w:rFonts w:ascii="Segoe UI Historic" w:eastAsia="Times New Roman" w:hAnsi="Segoe UI Historic" w:cs="Segoe UI Historic"/>
          <w:b/>
          <w:bCs/>
          <w:lang w:val="tr-TR" w:eastAsia="tr-TR"/>
          <w14:ligatures w14:val="standardContextual"/>
        </w:rPr>
        <w:t>’</w:t>
      </w:r>
      <w:r w:rsidRPr="00AF620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nde kullan</w:t>
      </w:r>
      <w:r w:rsidRPr="00AF6203">
        <w:rPr>
          <w:rStyle w:val="normaltextrun"/>
          <w:rFonts w:ascii="Segoe UI Historic" w:eastAsia="Times New Roman" w:hAnsi="Segoe UI Historic" w:cs="Segoe UI Historic"/>
          <w:b/>
          <w:bCs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lan incelikli detaylar </w:t>
      </w:r>
      <w:r w:rsidRPr="00AF6203">
        <w:rPr>
          <w:rStyle w:val="normaltextrun"/>
          <w:rFonts w:ascii="Segoe UI Historic" w:eastAsia="Times New Roman" w:hAnsi="Segoe UI Historic" w:cs="Segoe UI Historic"/>
          <w:b/>
          <w:bCs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ne </w:t>
      </w:r>
      <w:r w:rsidRPr="00AF6203">
        <w:rPr>
          <w:rStyle w:val="normaltextrun"/>
          <w:rFonts w:ascii="Segoe UI Historic" w:eastAsia="Times New Roman" w:hAnsi="Segoe UI Historic" w:cs="Segoe UI Historic"/>
          <w:b/>
          <w:bCs/>
          <w:lang w:val="tr-TR" w:eastAsia="tr-TR"/>
          <w14:ligatures w14:val="standardContextual"/>
        </w:rPr>
        <w:t>çı</w:t>
      </w:r>
      <w:r w:rsidRPr="00AF620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k</w:t>
      </w:r>
      <w:r w:rsidRPr="00AF6203">
        <w:rPr>
          <w:rStyle w:val="normaltextrun"/>
          <w:rFonts w:ascii="Segoe UI Historic" w:eastAsia="Times New Roman" w:hAnsi="Segoe UI Historic" w:cs="Segoe UI Historic"/>
          <w:b/>
          <w:bCs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yor</w:t>
      </w:r>
    </w:p>
    <w:p w14:paraId="4DC14449" w14:textId="322ACE38" w:rsidR="00AF6203" w:rsidRPr="00AF6203" w:rsidRDefault="00AF6203" w:rsidP="00AF6203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GLE</w:t>
      </w:r>
      <w:r w:rsidR="007800C4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’de 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ilk defa, yatay parmaklarda sensör yüzeylerine sahip en yeni nesil direksiyon simidi kullanılıyor. Sürücü, direksiyon simidinin sa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ve sol taraf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nda bulunan dokunmatik bile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enler sayesinde, 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ekran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="001A1BE4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nı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ve merkezi ekran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direksiyon simidi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zerinden kullanabiliyor. </w:t>
      </w:r>
    </w:p>
    <w:p w14:paraId="71C48B91" w14:textId="22D3F8E4" w:rsidR="00AF6203" w:rsidRPr="00AF6203" w:rsidRDefault="00AF6203" w:rsidP="00AF6203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lastRenderedPageBreak/>
        <w:t>İ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mek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â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nda 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ze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arpan ba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ka bir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zellik ise merkezi ve yan havaland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rma deliklerinde kullan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lan krom detaylar.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nceki serilerde siyah kenarl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olmakla birlikte, art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 bu bile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enler Mercedes-Maybach GLS</w:t>
      </w:r>
      <w:r w:rsidR="00BE065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’de 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oldu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u gibi ger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ek galvaniz metal kaplamaya sahip. </w:t>
      </w:r>
    </w:p>
    <w:p w14:paraId="3F8F32F9" w14:textId="51420D01" w:rsidR="00AF6203" w:rsidRPr="00AF6203" w:rsidRDefault="00AF6203" w:rsidP="00AF6203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İ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mek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â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 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eme se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enekleri, klasik ve yenilik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 tasar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mlar aras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nda geni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de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itlilik 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stermeye devam ediyor. Mercedes-Maybach GLS</w:t>
      </w:r>
      <w:r w:rsidR="00BE065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’de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kullan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lan ve art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 ayr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ca GLE SUV </w:t>
      </w:r>
      <w:r w:rsidR="00BE065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modelinde</w:t>
      </w:r>
      <w:r w:rsidR="00BE0651"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mevcut olan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‘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MANUFAKTUR piyano boyas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siyah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izgili 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slemeler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’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ne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yor. Siyah tasar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mlar se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ildi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 durumda, napa deri 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emeli koltuklar da sunuluyor. Ortam ayd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nlatmas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yla birlikte, S-Serisi ile ayn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renkler ve kombine renk se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enekleri aras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ndan se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im yap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labiliyor. 100 W 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na sahip 2 USB port pratik bir 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arj se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ene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 olarak arka koltuk kol dayamas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nda yer al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yor.</w:t>
      </w:r>
    </w:p>
    <w:p w14:paraId="5C4A54C1" w14:textId="176AD636" w:rsidR="00AF6203" w:rsidRPr="00AF6203" w:rsidRDefault="00AF6203" w:rsidP="00AF6203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Yüksek kaliteli bir ses sistemi olan </w:t>
      </w:r>
      <w:proofErr w:type="spellStart"/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Burmester</w:t>
      </w:r>
      <w:proofErr w:type="spellEnd"/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® </w:t>
      </w:r>
      <w:proofErr w:type="spellStart"/>
      <w:r w:rsidR="00E01444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urround</w:t>
      </w:r>
      <w:proofErr w:type="spellEnd"/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E01444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es </w:t>
      </w:r>
      <w:r w:rsidR="00E01444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istemi artık ki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isel ses ayarlar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ve etkileyici Dolby Atmos ses deneyimi sunuyor. </w:t>
      </w:r>
      <w:proofErr w:type="spellStart"/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Burmester</w:t>
      </w:r>
      <w:proofErr w:type="spellEnd"/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®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proofErr w:type="spellStart"/>
      <w:r w:rsidR="00E01444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urround</w:t>
      </w:r>
      <w:proofErr w:type="spellEnd"/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E01444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es </w:t>
      </w:r>
      <w:r w:rsidR="00E01444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istemi</w:t>
      </w:r>
      <w:r w:rsidR="00E01444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’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nin di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er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zellikleri aras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nda 13 hoparl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r, 13 ayr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amplifikat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 kanal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ve 590 watt sistem 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bulunuyor.</w:t>
      </w:r>
    </w:p>
    <w:p w14:paraId="304F180E" w14:textId="695D0282" w:rsidR="00AF6203" w:rsidRPr="00AF6203" w:rsidRDefault="00AF6203" w:rsidP="00AF6203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Yeni bir sistem olarak sunulan </w:t>
      </w:r>
      <w:proofErr w:type="spellStart"/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Energizing</w:t>
      </w:r>
      <w:proofErr w:type="spellEnd"/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proofErr w:type="spellStart"/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Air</w:t>
      </w:r>
      <w:proofErr w:type="spellEnd"/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Control </w:t>
      </w:r>
      <w:r w:rsidR="00C35590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istemi, hava kalitesi ve ince partikül sensörleri aracılı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yla hava kalitesini izliyor. 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İ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ki a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amal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filtre tasar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 ince partik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 oran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ve di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er kirletici bile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enlerini b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k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de azalt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yor.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 de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erine ba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olarak, ara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temiz hava ve hava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evrimi modlar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aras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nda ak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bir sistemle ge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yap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yor.</w:t>
      </w:r>
    </w:p>
    <w:p w14:paraId="655A908C" w14:textId="77777777" w:rsidR="00AF6203" w:rsidRPr="00AF6203" w:rsidRDefault="00AF6203" w:rsidP="00AF6203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 w:rsidRPr="00AF620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MBUX sisteminin en güncel sürümü: Sezgisel çalı</w:t>
      </w:r>
      <w:r w:rsidRPr="00AF6203">
        <w:rPr>
          <w:rStyle w:val="normaltextrun"/>
          <w:rFonts w:ascii="Calibri" w:eastAsia="Times New Roman" w:hAnsi="Calibri" w:cs="Calibri"/>
          <w:b/>
          <w:bCs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ma ve </w:t>
      </w:r>
      <w:r w:rsidRPr="00AF6203">
        <w:rPr>
          <w:rStyle w:val="normaltextrun"/>
          <w:rFonts w:ascii="Segoe UI Historic" w:eastAsia="Times New Roman" w:hAnsi="Segoe UI Historic" w:cs="Segoe UI Historic"/>
          <w:b/>
          <w:bCs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alibri" w:eastAsia="Times New Roman" w:hAnsi="Calibri" w:cs="Calibri"/>
          <w:b/>
          <w:bCs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renme kapasitesi</w:t>
      </w:r>
    </w:p>
    <w:p w14:paraId="61372071" w14:textId="12E34A0D" w:rsidR="00AF6203" w:rsidRPr="00AF6203" w:rsidRDefault="00AF6203" w:rsidP="00AF6203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İ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kinci nesil MBUX (Mercedes-Benz Kullan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Deneyimi) </w:t>
      </w:r>
      <w:r w:rsidR="00B6038F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B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ilgi-</w:t>
      </w:r>
      <w:r w:rsidR="00B6038F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lence </w:t>
      </w:r>
      <w:r w:rsidR="00B6038F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istemi, </w:t>
      </w:r>
      <w:proofErr w:type="spellStart"/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GLE</w:t>
      </w:r>
      <w:r w:rsidR="007800C4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’de</w:t>
      </w:r>
      <w:proofErr w:type="spellEnd"/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de art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 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ncel. Hem donan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mda hem yaz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mda kaydedilen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nemli geli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meler sayesinde, ara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mek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â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daha dijital ve daha ak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 Ak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ekran 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mlerine sahip LCD ekranlar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zerinden bir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ok ara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ve konfor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zelli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 kontrol edilebiliyor. 12,3 in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b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 sahip 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ekran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ve merkezi ekranlar, daha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nceki modellerle ayn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 Merkezi ekran do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rudan ve dokunmatik olarak kolay bir 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ekilde kullan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labiliyor. Apple Car Play ve Android Auto hizmetleri artık kablosuz olarak da sunuluyor.</w:t>
      </w:r>
    </w:p>
    <w:p w14:paraId="4917134D" w14:textId="662CA483" w:rsidR="00AF6203" w:rsidRPr="00AF6203" w:rsidRDefault="00AF6203" w:rsidP="00AF6203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Sürücü ekranı ve merkezi ekran, bütüncül ve estetik bir deneyim sunuyor. Bu ekranlar bilgiyi yapılandırılmı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ve a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 tan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mlanm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bir 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ekilde ula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yor. Toplam 3 ekran tasar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(klasik, sportif, ak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) ve 4 mod (navigasyon, yard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m, hizmet, arazi) ile 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 ki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iselle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tirilebiliyor.</w:t>
      </w:r>
    </w:p>
    <w:p w14:paraId="154C3F5A" w14:textId="77777777" w:rsidR="00AF6203" w:rsidRPr="00AF6203" w:rsidRDefault="00AF6203" w:rsidP="00AF6203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 w:rsidRPr="00AF620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Hey Mercedes: Her geçen gün daha da akıllanan sesli asistan</w:t>
      </w:r>
    </w:p>
    <w:p w14:paraId="5B1190EA" w14:textId="5F4D70FC" w:rsidR="00AF6203" w:rsidRPr="00AF6203" w:rsidRDefault="00AF6203" w:rsidP="00AF6203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‘Hey Mercedes’ sesli asistan interaktif ve ö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renme kabiliyetine sahip. 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ve yolcular ayr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ca "Hey Mercedes" etkinle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tirme komutunu kullanmaya gerek olmadan sesli olarak belirli 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lemleri devreye alabiliyor. Bunlar aras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nda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rne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in telefon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yan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tlama da bulunuyor. Hey Mercedes ayr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ca "Yard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m" komutunu duymas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zerine ara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lev ve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zelliklerini a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yor, bir ak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ll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telefonun Bluetooth ile nas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 ba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land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veya ilk yard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 setinin nerede oldu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u soruldu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unda yard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oluyor. Hey Mercedes, 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lastRenderedPageBreak/>
        <w:t>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c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ve yolcuların konumunu belirliyor. 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İ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mek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â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 ayd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nlatmas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veya g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ü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ne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lik gibi di</w:t>
      </w:r>
      <w:r w:rsidRPr="00AF6203">
        <w:rPr>
          <w:rStyle w:val="normaltextrun"/>
          <w:rFonts w:ascii="Calibri" w:eastAsia="Times New Roman" w:hAnsi="Calibri" w:cs="Calibri"/>
          <w:lang w:val="tr-TR" w:eastAsia="tr-TR"/>
          <w14:ligatures w14:val="standardContextual"/>
        </w:rPr>
        <w:t>ğ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er ara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ç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ö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zellikleri de art</w:t>
      </w:r>
      <w:r w:rsidRPr="00AF6203">
        <w:rPr>
          <w:rStyle w:val="normaltextrun"/>
          <w:rFonts w:ascii="Segoe UI Historic" w:eastAsia="Times New Roman" w:hAnsi="Segoe UI Historic" w:cs="Segoe UI Historic"/>
          <w:lang w:val="tr-TR" w:eastAsia="tr-TR"/>
          <w14:ligatures w14:val="standardContextual"/>
        </w:rPr>
        <w:t>ı</w:t>
      </w:r>
      <w:r w:rsidRPr="00AF620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 sesli komutla kontrol edilebiliyor.</w:t>
      </w:r>
    </w:p>
    <w:p w14:paraId="1A30482D" w14:textId="77777777" w:rsidR="00F40DE7" w:rsidRDefault="00F40DE7" w:rsidP="00AF6203">
      <w:pPr>
        <w:pStyle w:val="GvdeMetni"/>
        <w:spacing w:before="99"/>
        <w:ind w:left="100"/>
        <w:rPr>
          <w:rFonts w:ascii="CorpoS" w:hAnsi="CorpoS"/>
          <w:b/>
          <w:bCs/>
          <w:sz w:val="22"/>
          <w:szCs w:val="22"/>
          <w:lang w:val="tr"/>
        </w:rPr>
      </w:pPr>
    </w:p>
    <w:p w14:paraId="0C7CEA2F" w14:textId="0727BAA7" w:rsidR="00AF6203" w:rsidRPr="00AF6203" w:rsidRDefault="00AF6203" w:rsidP="00AF6203">
      <w:pPr>
        <w:pStyle w:val="GvdeMetni"/>
        <w:spacing w:before="99"/>
        <w:ind w:left="100"/>
        <w:rPr>
          <w:rFonts w:ascii="CorpoS" w:hAnsi="CorpoS"/>
          <w:b/>
          <w:bCs/>
          <w:sz w:val="22"/>
          <w:szCs w:val="22"/>
          <w:lang w:val="en-GB"/>
        </w:rPr>
      </w:pPr>
      <w:r w:rsidRPr="00AF6203">
        <w:rPr>
          <w:rFonts w:ascii="CorpoS" w:hAnsi="CorpoS"/>
          <w:b/>
          <w:bCs/>
          <w:sz w:val="22"/>
          <w:szCs w:val="22"/>
          <w:lang w:val="tr"/>
        </w:rPr>
        <w:t>Tüm verilere genel bakı</w:t>
      </w:r>
      <w:r w:rsidRPr="00AF6203">
        <w:rPr>
          <w:b/>
          <w:bCs/>
          <w:sz w:val="22"/>
          <w:szCs w:val="22"/>
          <w:lang w:val="tr"/>
        </w:rPr>
        <w:t>ş</w:t>
      </w:r>
      <w:r w:rsidRPr="00AF6203">
        <w:rPr>
          <w:rFonts w:ascii="CorpoS" w:hAnsi="CorpoS"/>
          <w:b/>
          <w:bCs/>
          <w:sz w:val="22"/>
          <w:szCs w:val="22"/>
          <w:lang w:val="tr"/>
        </w:rPr>
        <w:t>:</w:t>
      </w:r>
    </w:p>
    <w:p w14:paraId="2F30BF0E" w14:textId="77777777" w:rsidR="00AF6203" w:rsidRPr="00AF6203" w:rsidRDefault="00AF6203" w:rsidP="00AF6203">
      <w:pPr>
        <w:pStyle w:val="GvdeMetni"/>
        <w:rPr>
          <w:rFonts w:ascii="CorpoS" w:hAnsi="CorpoS"/>
          <w:sz w:val="22"/>
          <w:szCs w:val="22"/>
          <w:lang w:val="en-GB"/>
        </w:rPr>
      </w:pPr>
    </w:p>
    <w:p w14:paraId="2DF68EC5" w14:textId="77777777" w:rsidR="00AF6203" w:rsidRPr="00AF6203" w:rsidRDefault="00AF6203" w:rsidP="00AF6203">
      <w:pPr>
        <w:pStyle w:val="GvdeMetni"/>
        <w:ind w:left="100"/>
        <w:rPr>
          <w:rFonts w:ascii="CorpoS" w:hAnsi="CorpoS"/>
          <w:sz w:val="22"/>
          <w:szCs w:val="22"/>
          <w:lang w:val="en-GB"/>
        </w:rPr>
      </w:pPr>
      <w:bookmarkStart w:id="0" w:name="The_model_range8F__in_Europe_(mild_hybri"/>
      <w:bookmarkEnd w:id="0"/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2"/>
        <w:gridCol w:w="1192"/>
        <w:gridCol w:w="1247"/>
      </w:tblGrid>
      <w:tr w:rsidR="00AF6203" w:rsidRPr="00AF6203" w14:paraId="2EF6B321" w14:textId="77777777" w:rsidTr="00527C65">
        <w:trPr>
          <w:trHeight w:val="558"/>
        </w:trPr>
        <w:tc>
          <w:tcPr>
            <w:tcW w:w="2942" w:type="dxa"/>
          </w:tcPr>
          <w:p w14:paraId="66CFE25F" w14:textId="77777777" w:rsidR="00AF6203" w:rsidRPr="00AF6203" w:rsidRDefault="00AF6203" w:rsidP="00527C65">
            <w:pPr>
              <w:pStyle w:val="TableParagraph"/>
              <w:spacing w:before="0" w:line="240" w:lineRule="auto"/>
              <w:rPr>
                <w:rFonts w:ascii="CorpoS" w:hAnsi="CorpoS"/>
                <w:sz w:val="20"/>
                <w:szCs w:val="20"/>
                <w:lang w:val="en-GB"/>
              </w:rPr>
            </w:pPr>
          </w:p>
        </w:tc>
        <w:tc>
          <w:tcPr>
            <w:tcW w:w="1192" w:type="dxa"/>
          </w:tcPr>
          <w:p w14:paraId="502C494D" w14:textId="77777777" w:rsidR="00AF6203" w:rsidRPr="00AF6203" w:rsidRDefault="00AF6203" w:rsidP="00527C65">
            <w:pPr>
              <w:pStyle w:val="TableParagraph"/>
              <w:spacing w:before="0" w:line="240" w:lineRule="auto"/>
              <w:rPr>
                <w:rFonts w:ascii="CorpoS" w:hAnsi="CorpoS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</w:tcPr>
          <w:p w14:paraId="4E04F34D" w14:textId="77777777" w:rsidR="00AF6203" w:rsidRPr="00AF6203" w:rsidRDefault="00AF6203" w:rsidP="00527C65">
            <w:pPr>
              <w:pStyle w:val="TableParagraph"/>
              <w:spacing w:before="3" w:line="278" w:lineRule="exact"/>
              <w:ind w:left="311" w:hanging="82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GLE 300 d 4MATIC</w:t>
            </w:r>
          </w:p>
        </w:tc>
      </w:tr>
      <w:tr w:rsidR="00AF6203" w:rsidRPr="00AF6203" w14:paraId="582CD478" w14:textId="77777777" w:rsidTr="00527C65">
        <w:trPr>
          <w:trHeight w:val="280"/>
        </w:trPr>
        <w:tc>
          <w:tcPr>
            <w:tcW w:w="2942" w:type="dxa"/>
          </w:tcPr>
          <w:p w14:paraId="4942D0E1" w14:textId="77777777" w:rsidR="00AF6203" w:rsidRPr="00AF6203" w:rsidRDefault="00AF6203" w:rsidP="00527C65">
            <w:pPr>
              <w:pStyle w:val="TableParagraph"/>
              <w:ind w:left="107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Motor hacmi</w:t>
            </w:r>
          </w:p>
        </w:tc>
        <w:tc>
          <w:tcPr>
            <w:tcW w:w="1192" w:type="dxa"/>
          </w:tcPr>
          <w:p w14:paraId="2354240D" w14:textId="77777777" w:rsidR="00AF6203" w:rsidRPr="00AF6203" w:rsidRDefault="00AF6203" w:rsidP="00527C65">
            <w:pPr>
              <w:pStyle w:val="TableParagraph"/>
              <w:ind w:right="97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cc</w:t>
            </w:r>
          </w:p>
        </w:tc>
        <w:tc>
          <w:tcPr>
            <w:tcW w:w="1247" w:type="dxa"/>
          </w:tcPr>
          <w:p w14:paraId="6DF7D82B" w14:textId="77777777" w:rsidR="00AF6203" w:rsidRPr="00AF6203" w:rsidRDefault="00AF6203" w:rsidP="00527C65">
            <w:pPr>
              <w:pStyle w:val="TableParagraph"/>
              <w:ind w:left="172" w:right="158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1993</w:t>
            </w:r>
          </w:p>
        </w:tc>
      </w:tr>
      <w:tr w:rsidR="00AF6203" w:rsidRPr="00AF6203" w14:paraId="407BF534" w14:textId="77777777" w:rsidTr="00527C65">
        <w:trPr>
          <w:trHeight w:val="280"/>
        </w:trPr>
        <w:tc>
          <w:tcPr>
            <w:tcW w:w="2942" w:type="dxa"/>
          </w:tcPr>
          <w:p w14:paraId="4ADFDA55" w14:textId="77777777" w:rsidR="00AF6203" w:rsidRPr="00AF6203" w:rsidRDefault="00AF6203" w:rsidP="00527C65">
            <w:pPr>
              <w:pStyle w:val="TableParagraph"/>
              <w:ind w:left="107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Çıkı</w:t>
            </w:r>
            <w:r w:rsidRPr="00AF6203">
              <w:rPr>
                <w:sz w:val="20"/>
                <w:szCs w:val="20"/>
                <w:lang w:val="tr"/>
              </w:rPr>
              <w:t>ş</w:t>
            </w:r>
          </w:p>
        </w:tc>
        <w:tc>
          <w:tcPr>
            <w:tcW w:w="1192" w:type="dxa"/>
          </w:tcPr>
          <w:p w14:paraId="08C7C773" w14:textId="77777777" w:rsidR="00AF6203" w:rsidRPr="00AF6203" w:rsidRDefault="00AF6203" w:rsidP="00527C65">
            <w:pPr>
              <w:pStyle w:val="TableParagraph"/>
              <w:ind w:right="95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kW/hp</w:t>
            </w:r>
          </w:p>
        </w:tc>
        <w:tc>
          <w:tcPr>
            <w:tcW w:w="1247" w:type="dxa"/>
          </w:tcPr>
          <w:p w14:paraId="733B2EB6" w14:textId="77777777" w:rsidR="00AF6203" w:rsidRPr="00AF6203" w:rsidRDefault="00AF6203" w:rsidP="00527C65">
            <w:pPr>
              <w:pStyle w:val="TableParagraph"/>
              <w:ind w:left="174" w:right="158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198/269</w:t>
            </w:r>
          </w:p>
        </w:tc>
      </w:tr>
      <w:tr w:rsidR="00AF6203" w:rsidRPr="00AF6203" w14:paraId="15A81F68" w14:textId="77777777" w:rsidTr="00527C65">
        <w:trPr>
          <w:trHeight w:val="280"/>
        </w:trPr>
        <w:tc>
          <w:tcPr>
            <w:tcW w:w="2942" w:type="dxa"/>
          </w:tcPr>
          <w:p w14:paraId="6E7A93BF" w14:textId="77777777" w:rsidR="00AF6203" w:rsidRPr="00AF6203" w:rsidRDefault="00AF6203" w:rsidP="00527C65">
            <w:pPr>
              <w:pStyle w:val="TableParagraph"/>
              <w:ind w:left="107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-</w:t>
            </w:r>
          </w:p>
        </w:tc>
        <w:tc>
          <w:tcPr>
            <w:tcW w:w="1192" w:type="dxa"/>
          </w:tcPr>
          <w:p w14:paraId="6F82E7A4" w14:textId="77777777" w:rsidR="00AF6203" w:rsidRPr="00AF6203" w:rsidRDefault="00AF6203" w:rsidP="00527C65">
            <w:pPr>
              <w:pStyle w:val="TableParagraph"/>
              <w:ind w:right="97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dev/dak</w:t>
            </w:r>
          </w:p>
        </w:tc>
        <w:tc>
          <w:tcPr>
            <w:tcW w:w="1247" w:type="dxa"/>
          </w:tcPr>
          <w:p w14:paraId="0BFD7618" w14:textId="77777777" w:rsidR="00AF6203" w:rsidRPr="00AF6203" w:rsidRDefault="00AF6203" w:rsidP="00527C65">
            <w:pPr>
              <w:pStyle w:val="TableParagraph"/>
              <w:ind w:left="172" w:right="158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4200</w:t>
            </w:r>
          </w:p>
        </w:tc>
      </w:tr>
      <w:tr w:rsidR="00AF6203" w:rsidRPr="00AF6203" w14:paraId="4C629A54" w14:textId="77777777" w:rsidTr="00527C65">
        <w:trPr>
          <w:trHeight w:val="280"/>
        </w:trPr>
        <w:tc>
          <w:tcPr>
            <w:tcW w:w="2942" w:type="dxa"/>
          </w:tcPr>
          <w:p w14:paraId="6DC9A475" w14:textId="77777777" w:rsidR="00AF6203" w:rsidRPr="00AF6203" w:rsidRDefault="00AF6203" w:rsidP="00527C65">
            <w:pPr>
              <w:pStyle w:val="TableParagraph"/>
              <w:ind w:left="107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Ek çıkı</w:t>
            </w:r>
            <w:r w:rsidRPr="00AF6203">
              <w:rPr>
                <w:sz w:val="20"/>
                <w:szCs w:val="20"/>
                <w:lang w:val="tr"/>
              </w:rPr>
              <w:t>ş</w:t>
            </w:r>
            <w:r w:rsidRPr="00AF6203">
              <w:rPr>
                <w:rFonts w:ascii="CorpoS" w:hAnsi="CorpoS"/>
                <w:sz w:val="20"/>
                <w:szCs w:val="20"/>
                <w:lang w:val="tr"/>
              </w:rPr>
              <w:t xml:space="preserve"> (Y</w:t>
            </w:r>
            <w:r w:rsidRPr="00AF6203">
              <w:rPr>
                <w:rFonts w:ascii="Segoe UI Historic" w:hAnsi="Segoe UI Historic" w:cs="Segoe UI Historic"/>
                <w:sz w:val="20"/>
                <w:szCs w:val="20"/>
                <w:lang w:val="tr"/>
              </w:rPr>
              <w:t>ü</w:t>
            </w:r>
            <w:r w:rsidRPr="00AF6203">
              <w:rPr>
                <w:rFonts w:ascii="CorpoS" w:hAnsi="CorpoS"/>
                <w:sz w:val="20"/>
                <w:szCs w:val="20"/>
                <w:lang w:val="tr"/>
              </w:rPr>
              <w:t>kseltme)</w:t>
            </w:r>
          </w:p>
        </w:tc>
        <w:tc>
          <w:tcPr>
            <w:tcW w:w="1192" w:type="dxa"/>
          </w:tcPr>
          <w:p w14:paraId="6BB707E0" w14:textId="77777777" w:rsidR="00AF6203" w:rsidRPr="00AF6203" w:rsidRDefault="00AF6203" w:rsidP="00527C65">
            <w:pPr>
              <w:pStyle w:val="TableParagraph"/>
              <w:ind w:right="95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kW/hp</w:t>
            </w:r>
          </w:p>
        </w:tc>
        <w:tc>
          <w:tcPr>
            <w:tcW w:w="1247" w:type="dxa"/>
          </w:tcPr>
          <w:p w14:paraId="67B60174" w14:textId="77777777" w:rsidR="00AF6203" w:rsidRPr="00AF6203" w:rsidRDefault="00AF6203" w:rsidP="00527C65">
            <w:pPr>
              <w:pStyle w:val="TableParagraph"/>
              <w:ind w:left="172" w:right="158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15/20</w:t>
            </w:r>
          </w:p>
        </w:tc>
      </w:tr>
      <w:tr w:rsidR="00AF6203" w:rsidRPr="00AF6203" w14:paraId="44923521" w14:textId="77777777" w:rsidTr="00527C65">
        <w:trPr>
          <w:trHeight w:val="278"/>
        </w:trPr>
        <w:tc>
          <w:tcPr>
            <w:tcW w:w="2942" w:type="dxa"/>
          </w:tcPr>
          <w:p w14:paraId="7DC76486" w14:textId="77777777" w:rsidR="00AF6203" w:rsidRPr="00AF6203" w:rsidRDefault="00AF6203" w:rsidP="00527C65">
            <w:pPr>
              <w:pStyle w:val="TableParagraph"/>
              <w:spacing w:before="51"/>
              <w:ind w:left="107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Maks. tork</w:t>
            </w:r>
          </w:p>
        </w:tc>
        <w:tc>
          <w:tcPr>
            <w:tcW w:w="1192" w:type="dxa"/>
          </w:tcPr>
          <w:p w14:paraId="65686AFA" w14:textId="77777777" w:rsidR="00AF6203" w:rsidRPr="00AF6203" w:rsidRDefault="00AF6203" w:rsidP="00527C65">
            <w:pPr>
              <w:pStyle w:val="TableParagraph"/>
              <w:spacing w:before="51"/>
              <w:ind w:right="96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Nm</w:t>
            </w:r>
          </w:p>
        </w:tc>
        <w:tc>
          <w:tcPr>
            <w:tcW w:w="1247" w:type="dxa"/>
          </w:tcPr>
          <w:p w14:paraId="71DCF439" w14:textId="77777777" w:rsidR="00AF6203" w:rsidRPr="00AF6203" w:rsidRDefault="00AF6203" w:rsidP="00527C65">
            <w:pPr>
              <w:pStyle w:val="TableParagraph"/>
              <w:spacing w:before="51"/>
              <w:ind w:left="174" w:right="158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550</w:t>
            </w:r>
          </w:p>
        </w:tc>
      </w:tr>
      <w:tr w:rsidR="00AF6203" w:rsidRPr="00AF6203" w14:paraId="42EACDF4" w14:textId="77777777" w:rsidTr="00527C65">
        <w:trPr>
          <w:trHeight w:val="280"/>
        </w:trPr>
        <w:tc>
          <w:tcPr>
            <w:tcW w:w="2942" w:type="dxa"/>
          </w:tcPr>
          <w:p w14:paraId="380D07BC" w14:textId="77777777" w:rsidR="00AF6203" w:rsidRPr="00AF6203" w:rsidRDefault="00AF6203" w:rsidP="00527C65">
            <w:pPr>
              <w:pStyle w:val="TableParagraph"/>
              <w:ind w:left="107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-</w:t>
            </w:r>
          </w:p>
        </w:tc>
        <w:tc>
          <w:tcPr>
            <w:tcW w:w="1192" w:type="dxa"/>
          </w:tcPr>
          <w:p w14:paraId="66EE7B7B" w14:textId="77777777" w:rsidR="00AF6203" w:rsidRPr="00AF6203" w:rsidRDefault="00AF6203" w:rsidP="00527C65">
            <w:pPr>
              <w:pStyle w:val="TableParagraph"/>
              <w:ind w:right="97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dev/dak</w:t>
            </w:r>
          </w:p>
        </w:tc>
        <w:tc>
          <w:tcPr>
            <w:tcW w:w="1247" w:type="dxa"/>
          </w:tcPr>
          <w:p w14:paraId="660402C3" w14:textId="77777777" w:rsidR="00AF6203" w:rsidRPr="00AF6203" w:rsidRDefault="00AF6203" w:rsidP="00527C65">
            <w:pPr>
              <w:pStyle w:val="TableParagraph"/>
              <w:ind w:left="174" w:right="158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1800-2200</w:t>
            </w:r>
          </w:p>
        </w:tc>
      </w:tr>
      <w:tr w:rsidR="00AF6203" w:rsidRPr="00AF6203" w14:paraId="67CDB806" w14:textId="77777777" w:rsidTr="00527C65">
        <w:trPr>
          <w:trHeight w:val="280"/>
        </w:trPr>
        <w:tc>
          <w:tcPr>
            <w:tcW w:w="2942" w:type="dxa"/>
          </w:tcPr>
          <w:p w14:paraId="44EBDEAF" w14:textId="77777777" w:rsidR="00AF6203" w:rsidRPr="00AF6203" w:rsidRDefault="00AF6203" w:rsidP="00527C65">
            <w:pPr>
              <w:pStyle w:val="TableParagraph"/>
              <w:ind w:left="107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Ek tork (Yükseltme)</w:t>
            </w:r>
          </w:p>
        </w:tc>
        <w:tc>
          <w:tcPr>
            <w:tcW w:w="1192" w:type="dxa"/>
          </w:tcPr>
          <w:p w14:paraId="27CABFA2" w14:textId="77777777" w:rsidR="00AF6203" w:rsidRPr="00AF6203" w:rsidRDefault="00AF6203" w:rsidP="00527C65">
            <w:pPr>
              <w:pStyle w:val="TableParagraph"/>
              <w:ind w:right="96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Nm</w:t>
            </w:r>
          </w:p>
        </w:tc>
        <w:tc>
          <w:tcPr>
            <w:tcW w:w="1247" w:type="dxa"/>
          </w:tcPr>
          <w:p w14:paraId="28267E73" w14:textId="77777777" w:rsidR="00AF6203" w:rsidRPr="00AF6203" w:rsidRDefault="00AF6203" w:rsidP="00527C65">
            <w:pPr>
              <w:pStyle w:val="TableParagraph"/>
              <w:ind w:left="174" w:right="158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200</w:t>
            </w:r>
          </w:p>
        </w:tc>
      </w:tr>
      <w:tr w:rsidR="00AF6203" w:rsidRPr="00AF6203" w14:paraId="31DE29B8" w14:textId="77777777" w:rsidTr="00527C65">
        <w:trPr>
          <w:trHeight w:val="561"/>
        </w:trPr>
        <w:tc>
          <w:tcPr>
            <w:tcW w:w="2942" w:type="dxa"/>
          </w:tcPr>
          <w:p w14:paraId="5A19AB80" w14:textId="77777777" w:rsidR="00AF6203" w:rsidRPr="00C268C1" w:rsidRDefault="00AF6203" w:rsidP="00527C65">
            <w:pPr>
              <w:pStyle w:val="TableParagraph"/>
              <w:spacing w:before="1" w:line="280" w:lineRule="exact"/>
              <w:ind w:left="107" w:right="79"/>
              <w:rPr>
                <w:rFonts w:ascii="CorpoS" w:hAnsi="CorpoS"/>
                <w:sz w:val="20"/>
                <w:szCs w:val="20"/>
                <w:lang w:val="en-GB"/>
              </w:rPr>
            </w:pPr>
            <w:bookmarkStart w:id="1" w:name="_bookmark9"/>
            <w:bookmarkEnd w:id="1"/>
            <w:r w:rsidRPr="00AF6203">
              <w:rPr>
                <w:rFonts w:ascii="CorpoS" w:hAnsi="CorpoS"/>
                <w:sz w:val="20"/>
                <w:szCs w:val="20"/>
                <w:lang w:val="tr"/>
              </w:rPr>
              <w:t>Kombine a</w:t>
            </w:r>
            <w:r w:rsidRPr="00AF6203">
              <w:rPr>
                <w:sz w:val="20"/>
                <w:szCs w:val="20"/>
                <w:lang w:val="tr"/>
              </w:rPr>
              <w:t>ğ</w:t>
            </w:r>
            <w:r w:rsidRPr="00AF6203">
              <w:rPr>
                <w:rFonts w:ascii="Segoe UI Historic" w:hAnsi="Segoe UI Historic" w:cs="Segoe UI Historic"/>
                <w:sz w:val="20"/>
                <w:szCs w:val="20"/>
                <w:lang w:val="tr"/>
              </w:rPr>
              <w:t>ı</w:t>
            </w:r>
            <w:r w:rsidRPr="00AF6203">
              <w:rPr>
                <w:rFonts w:ascii="CorpoS" w:hAnsi="CorpoS"/>
                <w:sz w:val="20"/>
                <w:szCs w:val="20"/>
                <w:lang w:val="tr"/>
              </w:rPr>
              <w:t>rl</w:t>
            </w:r>
            <w:r w:rsidRPr="00AF6203">
              <w:rPr>
                <w:rFonts w:ascii="Segoe UI Historic" w:hAnsi="Segoe UI Historic" w:cs="Segoe UI Historic"/>
                <w:sz w:val="20"/>
                <w:szCs w:val="20"/>
                <w:lang w:val="tr"/>
              </w:rPr>
              <w:t>ı</w:t>
            </w:r>
            <w:r w:rsidRPr="00AF6203">
              <w:rPr>
                <w:rFonts w:ascii="CorpoS" w:hAnsi="CorpoS"/>
                <w:sz w:val="20"/>
                <w:szCs w:val="20"/>
                <w:lang w:val="tr"/>
              </w:rPr>
              <w:t>kl</w:t>
            </w:r>
            <w:r w:rsidRPr="00AF6203">
              <w:rPr>
                <w:rFonts w:ascii="Segoe UI Historic" w:hAnsi="Segoe UI Historic" w:cs="Segoe UI Historic"/>
                <w:sz w:val="20"/>
                <w:szCs w:val="20"/>
                <w:lang w:val="tr"/>
              </w:rPr>
              <w:t>ı</w:t>
            </w:r>
            <w:r w:rsidRPr="00AF6203">
              <w:rPr>
                <w:rFonts w:ascii="CorpoS" w:hAnsi="CorpoS"/>
                <w:sz w:val="20"/>
                <w:szCs w:val="20"/>
                <w:lang w:val="tr"/>
              </w:rPr>
              <w:t xml:space="preserve"> yak</w:t>
            </w:r>
            <w:r w:rsidRPr="00AF6203">
              <w:rPr>
                <w:rFonts w:ascii="Segoe UI Historic" w:hAnsi="Segoe UI Historic" w:cs="Segoe UI Historic"/>
                <w:sz w:val="20"/>
                <w:szCs w:val="20"/>
                <w:lang w:val="tr"/>
              </w:rPr>
              <w:t>ı</w:t>
            </w:r>
            <w:r w:rsidRPr="00AF6203">
              <w:rPr>
                <w:rFonts w:ascii="CorpoS" w:hAnsi="CorpoS"/>
                <w:sz w:val="20"/>
                <w:szCs w:val="20"/>
                <w:lang w:val="tr"/>
              </w:rPr>
              <w:t>t t</w:t>
            </w:r>
            <w:r w:rsidRPr="00AF6203">
              <w:rPr>
                <w:rFonts w:ascii="Segoe UI Historic" w:hAnsi="Segoe UI Historic" w:cs="Segoe UI Historic"/>
                <w:sz w:val="20"/>
                <w:szCs w:val="20"/>
                <w:lang w:val="tr"/>
              </w:rPr>
              <w:t>ü</w:t>
            </w:r>
            <w:r w:rsidRPr="00AF6203">
              <w:rPr>
                <w:rFonts w:ascii="CorpoS" w:hAnsi="CorpoS"/>
                <w:sz w:val="20"/>
                <w:szCs w:val="20"/>
                <w:lang w:val="tr"/>
              </w:rPr>
              <w:t>ketimi, WLTP</w:t>
            </w:r>
          </w:p>
        </w:tc>
        <w:tc>
          <w:tcPr>
            <w:tcW w:w="1192" w:type="dxa"/>
          </w:tcPr>
          <w:p w14:paraId="25D527DE" w14:textId="77777777" w:rsidR="00AF6203" w:rsidRPr="00AF6203" w:rsidRDefault="00AF6203" w:rsidP="00527C65">
            <w:pPr>
              <w:pStyle w:val="TableParagraph"/>
              <w:spacing w:before="193" w:line="240" w:lineRule="auto"/>
              <w:ind w:right="94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l/100 km</w:t>
            </w:r>
          </w:p>
        </w:tc>
        <w:tc>
          <w:tcPr>
            <w:tcW w:w="1247" w:type="dxa"/>
          </w:tcPr>
          <w:p w14:paraId="7D67255E" w14:textId="77777777" w:rsidR="00AF6203" w:rsidRPr="00AF6203" w:rsidRDefault="00AF6203" w:rsidP="00527C65">
            <w:pPr>
              <w:pStyle w:val="TableParagraph"/>
              <w:spacing w:line="240" w:lineRule="auto"/>
              <w:ind w:left="354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7,7-6,8</w:t>
            </w:r>
          </w:p>
          <w:p w14:paraId="7911906A" w14:textId="77777777" w:rsidR="00AF6203" w:rsidRPr="00AF6203" w:rsidRDefault="00AF6203" w:rsidP="00527C65">
            <w:pPr>
              <w:pStyle w:val="TableParagraph"/>
              <w:spacing w:before="61"/>
              <w:ind w:left="299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(7,5-6,7)</w:t>
            </w:r>
          </w:p>
        </w:tc>
      </w:tr>
      <w:tr w:rsidR="00AF6203" w:rsidRPr="00AF6203" w14:paraId="79B40A17" w14:textId="77777777" w:rsidTr="00527C65">
        <w:trPr>
          <w:trHeight w:val="558"/>
        </w:trPr>
        <w:tc>
          <w:tcPr>
            <w:tcW w:w="2942" w:type="dxa"/>
          </w:tcPr>
          <w:p w14:paraId="32F35162" w14:textId="77777777" w:rsidR="00AF6203" w:rsidRPr="00C268C1" w:rsidRDefault="00AF6203" w:rsidP="00527C65">
            <w:pPr>
              <w:pStyle w:val="TableParagraph"/>
              <w:spacing w:before="15" w:line="272" w:lineRule="exact"/>
              <w:ind w:left="107"/>
              <w:rPr>
                <w:rFonts w:ascii="CorpoS" w:hAnsi="CorpoS"/>
                <w:sz w:val="20"/>
                <w:szCs w:val="20"/>
                <w:lang w:val="en-GB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WLTP’ye göre kombine a</w:t>
            </w:r>
            <w:r w:rsidRPr="00AF6203">
              <w:rPr>
                <w:sz w:val="20"/>
                <w:szCs w:val="20"/>
                <w:lang w:val="tr"/>
              </w:rPr>
              <w:t>ğ</w:t>
            </w:r>
            <w:r w:rsidRPr="00AF6203">
              <w:rPr>
                <w:rFonts w:ascii="Segoe UI Historic" w:hAnsi="Segoe UI Historic" w:cs="Segoe UI Historic"/>
                <w:sz w:val="20"/>
                <w:szCs w:val="20"/>
                <w:lang w:val="tr"/>
              </w:rPr>
              <w:t>ı</w:t>
            </w:r>
            <w:r w:rsidRPr="00AF6203">
              <w:rPr>
                <w:rFonts w:ascii="CorpoS" w:hAnsi="CorpoS"/>
                <w:sz w:val="20"/>
                <w:szCs w:val="20"/>
                <w:lang w:val="tr"/>
              </w:rPr>
              <w:t>rl</w:t>
            </w:r>
            <w:r w:rsidRPr="00AF6203">
              <w:rPr>
                <w:rFonts w:ascii="Segoe UI Historic" w:hAnsi="Segoe UI Historic" w:cs="Segoe UI Historic"/>
                <w:sz w:val="20"/>
                <w:szCs w:val="20"/>
                <w:lang w:val="tr"/>
              </w:rPr>
              <w:t>ı</w:t>
            </w:r>
            <w:r w:rsidRPr="00AF6203">
              <w:rPr>
                <w:rFonts w:ascii="CorpoS" w:hAnsi="CorpoS"/>
                <w:sz w:val="20"/>
                <w:szCs w:val="20"/>
                <w:lang w:val="tr"/>
              </w:rPr>
              <w:t>kl</w:t>
            </w:r>
            <w:r w:rsidRPr="00AF6203">
              <w:rPr>
                <w:rFonts w:ascii="Segoe UI Historic" w:hAnsi="Segoe UI Historic" w:cs="Segoe UI Historic"/>
                <w:sz w:val="20"/>
                <w:szCs w:val="20"/>
                <w:lang w:val="tr"/>
              </w:rPr>
              <w:t>ı</w:t>
            </w:r>
            <w:r w:rsidRPr="00AF6203">
              <w:rPr>
                <w:rFonts w:ascii="CorpoS" w:hAnsi="CorpoS"/>
                <w:sz w:val="20"/>
                <w:szCs w:val="20"/>
                <w:lang w:val="tr"/>
              </w:rPr>
              <w:t xml:space="preserve"> karbon (CO2) emisyonlar</w:t>
            </w:r>
            <w:r w:rsidRPr="00AF6203">
              <w:rPr>
                <w:rFonts w:ascii="Segoe UI Historic" w:hAnsi="Segoe UI Historic" w:cs="Segoe UI Historic"/>
                <w:sz w:val="20"/>
                <w:szCs w:val="20"/>
                <w:lang w:val="tr"/>
              </w:rPr>
              <w:t>ı</w:t>
            </w:r>
          </w:p>
        </w:tc>
        <w:tc>
          <w:tcPr>
            <w:tcW w:w="1192" w:type="dxa"/>
          </w:tcPr>
          <w:p w14:paraId="3B85F8C4" w14:textId="77777777" w:rsidR="00AF6203" w:rsidRPr="00AF6203" w:rsidRDefault="00AF6203" w:rsidP="00527C65">
            <w:pPr>
              <w:pStyle w:val="TableParagraph"/>
              <w:spacing w:before="193" w:line="240" w:lineRule="auto"/>
              <w:ind w:right="95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g/km</w:t>
            </w:r>
          </w:p>
        </w:tc>
        <w:tc>
          <w:tcPr>
            <w:tcW w:w="1247" w:type="dxa"/>
          </w:tcPr>
          <w:p w14:paraId="1DA53AB7" w14:textId="77777777" w:rsidR="00AF6203" w:rsidRPr="00AF6203" w:rsidRDefault="00AF6203" w:rsidP="00527C65">
            <w:pPr>
              <w:pStyle w:val="TableParagraph"/>
              <w:spacing w:before="51" w:line="240" w:lineRule="auto"/>
              <w:ind w:left="299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203-179</w:t>
            </w:r>
          </w:p>
          <w:p w14:paraId="66CA4B34" w14:textId="77777777" w:rsidR="00AF6203" w:rsidRPr="00AF6203" w:rsidRDefault="00AF6203" w:rsidP="00527C65">
            <w:pPr>
              <w:pStyle w:val="TableParagraph"/>
              <w:spacing w:before="61"/>
              <w:ind w:left="243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(197-177)</w:t>
            </w:r>
          </w:p>
        </w:tc>
      </w:tr>
      <w:tr w:rsidR="00AF6203" w:rsidRPr="00AF6203" w14:paraId="57ED0812" w14:textId="77777777" w:rsidTr="00527C65">
        <w:trPr>
          <w:trHeight w:val="280"/>
        </w:trPr>
        <w:tc>
          <w:tcPr>
            <w:tcW w:w="2942" w:type="dxa"/>
          </w:tcPr>
          <w:p w14:paraId="0AF40C65" w14:textId="77777777" w:rsidR="00AF6203" w:rsidRPr="00AF6203" w:rsidRDefault="00AF6203" w:rsidP="00527C65">
            <w:pPr>
              <w:pStyle w:val="TableParagraph"/>
              <w:ind w:left="107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0-100 km/saat hızlanma</w:t>
            </w:r>
          </w:p>
        </w:tc>
        <w:tc>
          <w:tcPr>
            <w:tcW w:w="1192" w:type="dxa"/>
          </w:tcPr>
          <w:p w14:paraId="4F8C31DE" w14:textId="77777777" w:rsidR="00AF6203" w:rsidRPr="00AF6203" w:rsidRDefault="00AF6203" w:rsidP="00527C65">
            <w:pPr>
              <w:pStyle w:val="TableParagraph"/>
              <w:ind w:right="97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s</w:t>
            </w:r>
          </w:p>
        </w:tc>
        <w:tc>
          <w:tcPr>
            <w:tcW w:w="1247" w:type="dxa"/>
          </w:tcPr>
          <w:p w14:paraId="5061EDCF" w14:textId="77777777" w:rsidR="00AF6203" w:rsidRPr="00AF6203" w:rsidRDefault="00AF6203" w:rsidP="00527C65">
            <w:pPr>
              <w:pStyle w:val="TableParagraph"/>
              <w:ind w:left="173" w:right="158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6,9</w:t>
            </w:r>
          </w:p>
        </w:tc>
      </w:tr>
      <w:tr w:rsidR="00AF6203" w:rsidRPr="00AF6203" w14:paraId="414ADDD4" w14:textId="77777777" w:rsidTr="00527C65">
        <w:trPr>
          <w:trHeight w:val="280"/>
        </w:trPr>
        <w:tc>
          <w:tcPr>
            <w:tcW w:w="2942" w:type="dxa"/>
          </w:tcPr>
          <w:p w14:paraId="3B5B8DA1" w14:textId="77777777" w:rsidR="00AF6203" w:rsidRPr="00AF6203" w:rsidRDefault="00AF6203" w:rsidP="00527C65">
            <w:pPr>
              <w:pStyle w:val="TableParagraph"/>
              <w:ind w:left="107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Azami hız</w:t>
            </w:r>
          </w:p>
        </w:tc>
        <w:tc>
          <w:tcPr>
            <w:tcW w:w="1192" w:type="dxa"/>
          </w:tcPr>
          <w:p w14:paraId="42553354" w14:textId="77777777" w:rsidR="00AF6203" w:rsidRPr="00AF6203" w:rsidRDefault="00AF6203" w:rsidP="00527C65">
            <w:pPr>
              <w:pStyle w:val="TableParagraph"/>
              <w:ind w:right="94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km/saat</w:t>
            </w:r>
          </w:p>
        </w:tc>
        <w:tc>
          <w:tcPr>
            <w:tcW w:w="1247" w:type="dxa"/>
          </w:tcPr>
          <w:p w14:paraId="599EEF30" w14:textId="77777777" w:rsidR="00AF6203" w:rsidRPr="00AF6203" w:rsidRDefault="00AF6203" w:rsidP="00527C65">
            <w:pPr>
              <w:pStyle w:val="TableParagraph"/>
              <w:ind w:left="174" w:right="158"/>
              <w:rPr>
                <w:rFonts w:ascii="CorpoS" w:hAnsi="CorpoS"/>
                <w:sz w:val="20"/>
                <w:szCs w:val="20"/>
              </w:rPr>
            </w:pPr>
            <w:r w:rsidRPr="00AF6203">
              <w:rPr>
                <w:rFonts w:ascii="CorpoS" w:hAnsi="CorpoS"/>
                <w:sz w:val="20"/>
                <w:szCs w:val="20"/>
                <w:lang w:val="tr"/>
              </w:rPr>
              <w:t>230 (226)</w:t>
            </w:r>
          </w:p>
        </w:tc>
      </w:tr>
    </w:tbl>
    <w:p w14:paraId="135B6994" w14:textId="77777777" w:rsidR="00AF6203" w:rsidRPr="00AF6203" w:rsidRDefault="00AF6203" w:rsidP="00AF6203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</w:p>
    <w:p w14:paraId="2FFCC698" w14:textId="77777777" w:rsidR="00AF6203" w:rsidRDefault="00AF6203" w:rsidP="00AF6203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</w:p>
    <w:p w14:paraId="446CBC90" w14:textId="77777777" w:rsidR="00AF6203" w:rsidRDefault="00AF6203" w:rsidP="00AF6203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</w:p>
    <w:p w14:paraId="44864721" w14:textId="61196FF6" w:rsidR="00EB783C" w:rsidRPr="00AF6203" w:rsidRDefault="00EB783C" w:rsidP="00AF6203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</w:p>
    <w:sectPr w:rsidR="00EB783C" w:rsidRPr="00AF6203" w:rsidSect="007C6E22"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10272B" w14:textId="77777777" w:rsidR="007C6E22" w:rsidRDefault="007C6E22" w:rsidP="00764B8C">
      <w:pPr>
        <w:spacing w:after="0" w:line="240" w:lineRule="auto"/>
      </w:pPr>
      <w:r>
        <w:separator/>
      </w:r>
    </w:p>
  </w:endnote>
  <w:endnote w:type="continuationSeparator" w:id="0">
    <w:p w14:paraId="661D979C" w14:textId="77777777" w:rsidR="007C6E22" w:rsidRDefault="007C6E22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orpoS">
    <w:altName w:val="Cambria"/>
    <w:charset w:val="00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 xml:space="preserve">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proofErr w:type="spellEnd"/>
  </w:p>
  <w:p w14:paraId="6F57125E" w14:textId="79802A50" w:rsidR="00DF4310" w:rsidRPr="00977FE6" w:rsidRDefault="00DF4310" w:rsidP="00977FE6">
    <w:pPr>
      <w:spacing w:after="120" w:line="240" w:lineRule="exact"/>
      <w:ind w:left="709" w:firstLine="709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Ticaret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2" w:name="_Hlk114149770"/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0585B1C9" w14:textId="001F244A" w:rsidR="00DF4310" w:rsidRPr="005054A6" w:rsidRDefault="00DF4310" w:rsidP="00977FE6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Ticaret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  <w:bookmarkEnd w:id="2"/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2348ADF5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3D44FFAD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69C1A" w14:textId="77777777" w:rsidR="007C6E22" w:rsidRDefault="007C6E22" w:rsidP="00764B8C">
      <w:pPr>
        <w:spacing w:after="0" w:line="240" w:lineRule="auto"/>
      </w:pPr>
      <w:r>
        <w:separator/>
      </w:r>
    </w:p>
  </w:footnote>
  <w:footnote w:type="continuationSeparator" w:id="0">
    <w:p w14:paraId="345B0C0F" w14:textId="77777777" w:rsidR="007C6E22" w:rsidRDefault="007C6E22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5F81F077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E9D5E3A"/>
    <w:multiLevelType w:val="hybridMultilevel"/>
    <w:tmpl w:val="B48028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8"/>
  </w:num>
  <w:num w:numId="2" w16cid:durableId="1225332590">
    <w:abstractNumId w:val="5"/>
  </w:num>
  <w:num w:numId="3" w16cid:durableId="1060589554">
    <w:abstractNumId w:val="13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7"/>
  </w:num>
  <w:num w:numId="8" w16cid:durableId="897666457">
    <w:abstractNumId w:val="6"/>
  </w:num>
  <w:num w:numId="9" w16cid:durableId="1894465082">
    <w:abstractNumId w:val="4"/>
  </w:num>
  <w:num w:numId="10" w16cid:durableId="1500928882">
    <w:abstractNumId w:val="11"/>
  </w:num>
  <w:num w:numId="11" w16cid:durableId="314843845">
    <w:abstractNumId w:val="10"/>
  </w:num>
  <w:num w:numId="12" w16cid:durableId="1674799497">
    <w:abstractNumId w:val="1"/>
  </w:num>
  <w:num w:numId="13" w16cid:durableId="774399931">
    <w:abstractNumId w:val="9"/>
  </w:num>
  <w:num w:numId="14" w16cid:durableId="2332731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4C5"/>
    <w:rsid w:val="00002924"/>
    <w:rsid w:val="00006498"/>
    <w:rsid w:val="000069DC"/>
    <w:rsid w:val="00011F4F"/>
    <w:rsid w:val="00014BDF"/>
    <w:rsid w:val="0001654A"/>
    <w:rsid w:val="0002016F"/>
    <w:rsid w:val="0003022E"/>
    <w:rsid w:val="00030AD8"/>
    <w:rsid w:val="000339E4"/>
    <w:rsid w:val="00033CCA"/>
    <w:rsid w:val="00036E5F"/>
    <w:rsid w:val="00037543"/>
    <w:rsid w:val="00041B92"/>
    <w:rsid w:val="0004515D"/>
    <w:rsid w:val="00045A88"/>
    <w:rsid w:val="00053CB6"/>
    <w:rsid w:val="000541EE"/>
    <w:rsid w:val="00061649"/>
    <w:rsid w:val="00061EFC"/>
    <w:rsid w:val="00065C50"/>
    <w:rsid w:val="00065E9F"/>
    <w:rsid w:val="00066F6B"/>
    <w:rsid w:val="000751AE"/>
    <w:rsid w:val="00084F84"/>
    <w:rsid w:val="0008532E"/>
    <w:rsid w:val="00086DD0"/>
    <w:rsid w:val="000875EF"/>
    <w:rsid w:val="00087EDA"/>
    <w:rsid w:val="0009169A"/>
    <w:rsid w:val="000937DD"/>
    <w:rsid w:val="0009458E"/>
    <w:rsid w:val="000A1322"/>
    <w:rsid w:val="000A1BA4"/>
    <w:rsid w:val="000A4DA7"/>
    <w:rsid w:val="000A786A"/>
    <w:rsid w:val="000B101B"/>
    <w:rsid w:val="000B321A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E32D3"/>
    <w:rsid w:val="000F246D"/>
    <w:rsid w:val="00102984"/>
    <w:rsid w:val="001047A7"/>
    <w:rsid w:val="00104E4A"/>
    <w:rsid w:val="00104FE4"/>
    <w:rsid w:val="00107DD4"/>
    <w:rsid w:val="00110955"/>
    <w:rsid w:val="00111E0D"/>
    <w:rsid w:val="001166BE"/>
    <w:rsid w:val="001174BC"/>
    <w:rsid w:val="0012015C"/>
    <w:rsid w:val="0012109B"/>
    <w:rsid w:val="001245A0"/>
    <w:rsid w:val="001247DC"/>
    <w:rsid w:val="001248AC"/>
    <w:rsid w:val="0012663F"/>
    <w:rsid w:val="00130332"/>
    <w:rsid w:val="00134CCF"/>
    <w:rsid w:val="00137284"/>
    <w:rsid w:val="001374E3"/>
    <w:rsid w:val="00141C0F"/>
    <w:rsid w:val="0014338F"/>
    <w:rsid w:val="00150C96"/>
    <w:rsid w:val="00150F7D"/>
    <w:rsid w:val="00153B50"/>
    <w:rsid w:val="001573B2"/>
    <w:rsid w:val="00157BCE"/>
    <w:rsid w:val="00163ECA"/>
    <w:rsid w:val="0016657D"/>
    <w:rsid w:val="001673FE"/>
    <w:rsid w:val="0017699C"/>
    <w:rsid w:val="00176FF1"/>
    <w:rsid w:val="0017763F"/>
    <w:rsid w:val="00182ADC"/>
    <w:rsid w:val="00182CF8"/>
    <w:rsid w:val="001850C2"/>
    <w:rsid w:val="00185B2E"/>
    <w:rsid w:val="00191B43"/>
    <w:rsid w:val="00193DC4"/>
    <w:rsid w:val="001A15F6"/>
    <w:rsid w:val="001A1BE4"/>
    <w:rsid w:val="001A1EE5"/>
    <w:rsid w:val="001A3F87"/>
    <w:rsid w:val="001A47D4"/>
    <w:rsid w:val="001A4B1E"/>
    <w:rsid w:val="001A59E4"/>
    <w:rsid w:val="001B2238"/>
    <w:rsid w:val="001B6DEC"/>
    <w:rsid w:val="001C2E6F"/>
    <w:rsid w:val="001C38B2"/>
    <w:rsid w:val="001C39E9"/>
    <w:rsid w:val="001C3C95"/>
    <w:rsid w:val="001C791C"/>
    <w:rsid w:val="001D1031"/>
    <w:rsid w:val="001D1341"/>
    <w:rsid w:val="001D13F5"/>
    <w:rsid w:val="001D190C"/>
    <w:rsid w:val="001E044D"/>
    <w:rsid w:val="001E12AE"/>
    <w:rsid w:val="001E361B"/>
    <w:rsid w:val="001E679A"/>
    <w:rsid w:val="001F1434"/>
    <w:rsid w:val="00200FBB"/>
    <w:rsid w:val="00201C01"/>
    <w:rsid w:val="0020438C"/>
    <w:rsid w:val="002068F7"/>
    <w:rsid w:val="002128E7"/>
    <w:rsid w:val="00221213"/>
    <w:rsid w:val="00221828"/>
    <w:rsid w:val="00221F93"/>
    <w:rsid w:val="002252A4"/>
    <w:rsid w:val="002346DE"/>
    <w:rsid w:val="002348CF"/>
    <w:rsid w:val="00234ADD"/>
    <w:rsid w:val="00234F12"/>
    <w:rsid w:val="00235021"/>
    <w:rsid w:val="002364CE"/>
    <w:rsid w:val="00245F6F"/>
    <w:rsid w:val="00246564"/>
    <w:rsid w:val="00252D83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C66"/>
    <w:rsid w:val="00282308"/>
    <w:rsid w:val="002864E2"/>
    <w:rsid w:val="00290476"/>
    <w:rsid w:val="0029191E"/>
    <w:rsid w:val="00294228"/>
    <w:rsid w:val="002953D6"/>
    <w:rsid w:val="00295C42"/>
    <w:rsid w:val="002975CA"/>
    <w:rsid w:val="002A1E33"/>
    <w:rsid w:val="002A24DB"/>
    <w:rsid w:val="002A6C40"/>
    <w:rsid w:val="002B113E"/>
    <w:rsid w:val="002B75D4"/>
    <w:rsid w:val="002D3797"/>
    <w:rsid w:val="002D3D23"/>
    <w:rsid w:val="002E15D4"/>
    <w:rsid w:val="002E5BB6"/>
    <w:rsid w:val="002F3AD9"/>
    <w:rsid w:val="002F3C43"/>
    <w:rsid w:val="00301CA3"/>
    <w:rsid w:val="00306CF0"/>
    <w:rsid w:val="00307E41"/>
    <w:rsid w:val="00315BB3"/>
    <w:rsid w:val="003160E6"/>
    <w:rsid w:val="003161A0"/>
    <w:rsid w:val="00316E64"/>
    <w:rsid w:val="00323413"/>
    <w:rsid w:val="00324EE1"/>
    <w:rsid w:val="00325446"/>
    <w:rsid w:val="00331EB3"/>
    <w:rsid w:val="00340944"/>
    <w:rsid w:val="00342B3A"/>
    <w:rsid w:val="003434B9"/>
    <w:rsid w:val="00347260"/>
    <w:rsid w:val="00352B0A"/>
    <w:rsid w:val="0035306F"/>
    <w:rsid w:val="0036100A"/>
    <w:rsid w:val="0036144B"/>
    <w:rsid w:val="00366FBC"/>
    <w:rsid w:val="0036734D"/>
    <w:rsid w:val="003679BA"/>
    <w:rsid w:val="00370F0B"/>
    <w:rsid w:val="0037389D"/>
    <w:rsid w:val="003753CD"/>
    <w:rsid w:val="00382BEA"/>
    <w:rsid w:val="00390C26"/>
    <w:rsid w:val="00390C8C"/>
    <w:rsid w:val="003A01FF"/>
    <w:rsid w:val="003A045A"/>
    <w:rsid w:val="003A0B70"/>
    <w:rsid w:val="003A129E"/>
    <w:rsid w:val="003A3BE6"/>
    <w:rsid w:val="003A3C46"/>
    <w:rsid w:val="003B3767"/>
    <w:rsid w:val="003B5A16"/>
    <w:rsid w:val="003B5F39"/>
    <w:rsid w:val="003C31E9"/>
    <w:rsid w:val="003D1AC2"/>
    <w:rsid w:val="003D4469"/>
    <w:rsid w:val="003D554F"/>
    <w:rsid w:val="003E0250"/>
    <w:rsid w:val="003E02E7"/>
    <w:rsid w:val="003E0C3D"/>
    <w:rsid w:val="003E2AA5"/>
    <w:rsid w:val="003E3588"/>
    <w:rsid w:val="003E5DB1"/>
    <w:rsid w:val="003F16A9"/>
    <w:rsid w:val="003F33E4"/>
    <w:rsid w:val="003F37A4"/>
    <w:rsid w:val="003F4057"/>
    <w:rsid w:val="003F5469"/>
    <w:rsid w:val="00405980"/>
    <w:rsid w:val="00406126"/>
    <w:rsid w:val="00406312"/>
    <w:rsid w:val="00415423"/>
    <w:rsid w:val="00417BD2"/>
    <w:rsid w:val="00422E2D"/>
    <w:rsid w:val="00425AC3"/>
    <w:rsid w:val="0042781F"/>
    <w:rsid w:val="00435F29"/>
    <w:rsid w:val="004361F4"/>
    <w:rsid w:val="004402DA"/>
    <w:rsid w:val="00455A3A"/>
    <w:rsid w:val="004625B9"/>
    <w:rsid w:val="004643C5"/>
    <w:rsid w:val="00473D0C"/>
    <w:rsid w:val="004744B3"/>
    <w:rsid w:val="00475814"/>
    <w:rsid w:val="00480BCD"/>
    <w:rsid w:val="00483BEF"/>
    <w:rsid w:val="0048422F"/>
    <w:rsid w:val="004921AF"/>
    <w:rsid w:val="0049274B"/>
    <w:rsid w:val="00496814"/>
    <w:rsid w:val="004A07AA"/>
    <w:rsid w:val="004A12C4"/>
    <w:rsid w:val="004A3438"/>
    <w:rsid w:val="004A4B65"/>
    <w:rsid w:val="004C0D47"/>
    <w:rsid w:val="004C22A4"/>
    <w:rsid w:val="004D3E8B"/>
    <w:rsid w:val="004D5FA5"/>
    <w:rsid w:val="004D6495"/>
    <w:rsid w:val="004F002A"/>
    <w:rsid w:val="004F0D18"/>
    <w:rsid w:val="004F3F14"/>
    <w:rsid w:val="004F7F3C"/>
    <w:rsid w:val="00504D0B"/>
    <w:rsid w:val="005054A6"/>
    <w:rsid w:val="00506362"/>
    <w:rsid w:val="005108CE"/>
    <w:rsid w:val="00523559"/>
    <w:rsid w:val="00524B25"/>
    <w:rsid w:val="00525B17"/>
    <w:rsid w:val="00531697"/>
    <w:rsid w:val="00534A05"/>
    <w:rsid w:val="00535ACF"/>
    <w:rsid w:val="00535C5D"/>
    <w:rsid w:val="005375C0"/>
    <w:rsid w:val="005422FD"/>
    <w:rsid w:val="00547955"/>
    <w:rsid w:val="00547971"/>
    <w:rsid w:val="005526B2"/>
    <w:rsid w:val="0055578C"/>
    <w:rsid w:val="0056323D"/>
    <w:rsid w:val="0056480B"/>
    <w:rsid w:val="00565087"/>
    <w:rsid w:val="005732DC"/>
    <w:rsid w:val="005812CD"/>
    <w:rsid w:val="005815D3"/>
    <w:rsid w:val="005829B9"/>
    <w:rsid w:val="00582CEC"/>
    <w:rsid w:val="00583465"/>
    <w:rsid w:val="00583721"/>
    <w:rsid w:val="00590F52"/>
    <w:rsid w:val="0059134F"/>
    <w:rsid w:val="00596C0C"/>
    <w:rsid w:val="005A696E"/>
    <w:rsid w:val="005B1281"/>
    <w:rsid w:val="005B2C8D"/>
    <w:rsid w:val="005B3448"/>
    <w:rsid w:val="005C1280"/>
    <w:rsid w:val="005C18BF"/>
    <w:rsid w:val="005C1E5A"/>
    <w:rsid w:val="005C43E5"/>
    <w:rsid w:val="005C4D76"/>
    <w:rsid w:val="005D48A4"/>
    <w:rsid w:val="005E0528"/>
    <w:rsid w:val="005E3322"/>
    <w:rsid w:val="005E4752"/>
    <w:rsid w:val="005E4C6A"/>
    <w:rsid w:val="005E6F99"/>
    <w:rsid w:val="005F29BC"/>
    <w:rsid w:val="005F33D9"/>
    <w:rsid w:val="005F6D0C"/>
    <w:rsid w:val="005F7DED"/>
    <w:rsid w:val="00602DB3"/>
    <w:rsid w:val="006030D1"/>
    <w:rsid w:val="00605B1E"/>
    <w:rsid w:val="006069B3"/>
    <w:rsid w:val="00613E14"/>
    <w:rsid w:val="006339EC"/>
    <w:rsid w:val="00633DC1"/>
    <w:rsid w:val="006365DC"/>
    <w:rsid w:val="006377AF"/>
    <w:rsid w:val="006410A3"/>
    <w:rsid w:val="0064209A"/>
    <w:rsid w:val="00645A3E"/>
    <w:rsid w:val="0064602D"/>
    <w:rsid w:val="00650675"/>
    <w:rsid w:val="0065318E"/>
    <w:rsid w:val="00654E43"/>
    <w:rsid w:val="006568AC"/>
    <w:rsid w:val="00657776"/>
    <w:rsid w:val="0066070D"/>
    <w:rsid w:val="00662DCA"/>
    <w:rsid w:val="00682ACB"/>
    <w:rsid w:val="006A0657"/>
    <w:rsid w:val="006A0FAF"/>
    <w:rsid w:val="006A34A6"/>
    <w:rsid w:val="006A4628"/>
    <w:rsid w:val="006A6374"/>
    <w:rsid w:val="006B617A"/>
    <w:rsid w:val="006C14AB"/>
    <w:rsid w:val="006C2FC6"/>
    <w:rsid w:val="006C3353"/>
    <w:rsid w:val="006C7757"/>
    <w:rsid w:val="006D1D22"/>
    <w:rsid w:val="006D427A"/>
    <w:rsid w:val="006D5321"/>
    <w:rsid w:val="006D555E"/>
    <w:rsid w:val="006D5923"/>
    <w:rsid w:val="006D65C4"/>
    <w:rsid w:val="006D6726"/>
    <w:rsid w:val="006E14BB"/>
    <w:rsid w:val="006E3A92"/>
    <w:rsid w:val="006E4B99"/>
    <w:rsid w:val="006F346A"/>
    <w:rsid w:val="006F4555"/>
    <w:rsid w:val="006F7F67"/>
    <w:rsid w:val="00704DEB"/>
    <w:rsid w:val="00705E7A"/>
    <w:rsid w:val="0071641D"/>
    <w:rsid w:val="00717CBA"/>
    <w:rsid w:val="00720ABC"/>
    <w:rsid w:val="00731B08"/>
    <w:rsid w:val="00734E72"/>
    <w:rsid w:val="00735384"/>
    <w:rsid w:val="0074238E"/>
    <w:rsid w:val="00751366"/>
    <w:rsid w:val="0075319A"/>
    <w:rsid w:val="00753AA5"/>
    <w:rsid w:val="007552F8"/>
    <w:rsid w:val="00760087"/>
    <w:rsid w:val="00764B8C"/>
    <w:rsid w:val="0076574D"/>
    <w:rsid w:val="00766818"/>
    <w:rsid w:val="00767476"/>
    <w:rsid w:val="00767B0E"/>
    <w:rsid w:val="00776740"/>
    <w:rsid w:val="007800C4"/>
    <w:rsid w:val="0078728B"/>
    <w:rsid w:val="00787643"/>
    <w:rsid w:val="00791DB1"/>
    <w:rsid w:val="00793CE3"/>
    <w:rsid w:val="0079472B"/>
    <w:rsid w:val="00794E3B"/>
    <w:rsid w:val="00796C03"/>
    <w:rsid w:val="007A0073"/>
    <w:rsid w:val="007A34CA"/>
    <w:rsid w:val="007A399D"/>
    <w:rsid w:val="007A5AF3"/>
    <w:rsid w:val="007B18E8"/>
    <w:rsid w:val="007B53FD"/>
    <w:rsid w:val="007B5E78"/>
    <w:rsid w:val="007C6E22"/>
    <w:rsid w:val="007D284F"/>
    <w:rsid w:val="007D5C56"/>
    <w:rsid w:val="007E3071"/>
    <w:rsid w:val="007E3285"/>
    <w:rsid w:val="007E5FBC"/>
    <w:rsid w:val="007E6150"/>
    <w:rsid w:val="007E639B"/>
    <w:rsid w:val="007E6767"/>
    <w:rsid w:val="007E6A4F"/>
    <w:rsid w:val="007F3B90"/>
    <w:rsid w:val="007F4C82"/>
    <w:rsid w:val="007F63C8"/>
    <w:rsid w:val="00800928"/>
    <w:rsid w:val="008017DA"/>
    <w:rsid w:val="00802FD5"/>
    <w:rsid w:val="00803B73"/>
    <w:rsid w:val="00810527"/>
    <w:rsid w:val="00817E34"/>
    <w:rsid w:val="00821BBD"/>
    <w:rsid w:val="0082337D"/>
    <w:rsid w:val="00823482"/>
    <w:rsid w:val="00824747"/>
    <w:rsid w:val="00825169"/>
    <w:rsid w:val="00834B47"/>
    <w:rsid w:val="00837D87"/>
    <w:rsid w:val="00842C8A"/>
    <w:rsid w:val="008436BE"/>
    <w:rsid w:val="008445FE"/>
    <w:rsid w:val="008516D1"/>
    <w:rsid w:val="0085785A"/>
    <w:rsid w:val="008578C6"/>
    <w:rsid w:val="00862A1D"/>
    <w:rsid w:val="008646AB"/>
    <w:rsid w:val="00871CE1"/>
    <w:rsid w:val="00873C21"/>
    <w:rsid w:val="00876A52"/>
    <w:rsid w:val="00880145"/>
    <w:rsid w:val="008828B7"/>
    <w:rsid w:val="0088744F"/>
    <w:rsid w:val="0089177F"/>
    <w:rsid w:val="00892BAC"/>
    <w:rsid w:val="00895DA1"/>
    <w:rsid w:val="00896BED"/>
    <w:rsid w:val="008A0A44"/>
    <w:rsid w:val="008A4E03"/>
    <w:rsid w:val="008A7B99"/>
    <w:rsid w:val="008B03FD"/>
    <w:rsid w:val="008B081D"/>
    <w:rsid w:val="008C138F"/>
    <w:rsid w:val="008C4FFF"/>
    <w:rsid w:val="008C7E13"/>
    <w:rsid w:val="008D2E35"/>
    <w:rsid w:val="008D3220"/>
    <w:rsid w:val="008E374A"/>
    <w:rsid w:val="008E3AED"/>
    <w:rsid w:val="008E3ED5"/>
    <w:rsid w:val="008E4730"/>
    <w:rsid w:val="008E4BB8"/>
    <w:rsid w:val="008F5281"/>
    <w:rsid w:val="008F66CB"/>
    <w:rsid w:val="008F7198"/>
    <w:rsid w:val="00902E8F"/>
    <w:rsid w:val="00903C24"/>
    <w:rsid w:val="009109C8"/>
    <w:rsid w:val="009125BE"/>
    <w:rsid w:val="00912FC9"/>
    <w:rsid w:val="00916F02"/>
    <w:rsid w:val="009209A2"/>
    <w:rsid w:val="00931C38"/>
    <w:rsid w:val="009379FF"/>
    <w:rsid w:val="00940AD7"/>
    <w:rsid w:val="00943C98"/>
    <w:rsid w:val="009443A9"/>
    <w:rsid w:val="0094602E"/>
    <w:rsid w:val="00953742"/>
    <w:rsid w:val="00953A8F"/>
    <w:rsid w:val="00955059"/>
    <w:rsid w:val="00957883"/>
    <w:rsid w:val="009613F9"/>
    <w:rsid w:val="00963CA3"/>
    <w:rsid w:val="009640C7"/>
    <w:rsid w:val="00964409"/>
    <w:rsid w:val="00965C39"/>
    <w:rsid w:val="00971B98"/>
    <w:rsid w:val="00972E25"/>
    <w:rsid w:val="009749D3"/>
    <w:rsid w:val="00977FE6"/>
    <w:rsid w:val="009832A0"/>
    <w:rsid w:val="00985A5E"/>
    <w:rsid w:val="00990067"/>
    <w:rsid w:val="009942AF"/>
    <w:rsid w:val="00994687"/>
    <w:rsid w:val="009A1A64"/>
    <w:rsid w:val="009A283A"/>
    <w:rsid w:val="009A6259"/>
    <w:rsid w:val="009A7C96"/>
    <w:rsid w:val="009B15AC"/>
    <w:rsid w:val="009B30DE"/>
    <w:rsid w:val="009B364C"/>
    <w:rsid w:val="009B5245"/>
    <w:rsid w:val="009B581A"/>
    <w:rsid w:val="009B7392"/>
    <w:rsid w:val="009C0611"/>
    <w:rsid w:val="009C3BAE"/>
    <w:rsid w:val="009C6072"/>
    <w:rsid w:val="009D2BD7"/>
    <w:rsid w:val="009D33E6"/>
    <w:rsid w:val="009D7DB0"/>
    <w:rsid w:val="009E18BE"/>
    <w:rsid w:val="009E2BC8"/>
    <w:rsid w:val="009E57FC"/>
    <w:rsid w:val="009F0B10"/>
    <w:rsid w:val="009F7011"/>
    <w:rsid w:val="00A008F2"/>
    <w:rsid w:val="00A022E3"/>
    <w:rsid w:val="00A06613"/>
    <w:rsid w:val="00A13649"/>
    <w:rsid w:val="00A13DDD"/>
    <w:rsid w:val="00A1406C"/>
    <w:rsid w:val="00A25D92"/>
    <w:rsid w:val="00A27391"/>
    <w:rsid w:val="00A34073"/>
    <w:rsid w:val="00A35E6A"/>
    <w:rsid w:val="00A37325"/>
    <w:rsid w:val="00A40210"/>
    <w:rsid w:val="00A40D7B"/>
    <w:rsid w:val="00A415BE"/>
    <w:rsid w:val="00A42FFA"/>
    <w:rsid w:val="00A46E60"/>
    <w:rsid w:val="00A527C4"/>
    <w:rsid w:val="00A5566F"/>
    <w:rsid w:val="00A563B8"/>
    <w:rsid w:val="00A56FDA"/>
    <w:rsid w:val="00A63313"/>
    <w:rsid w:val="00A66AEE"/>
    <w:rsid w:val="00A6715B"/>
    <w:rsid w:val="00A733C8"/>
    <w:rsid w:val="00A80173"/>
    <w:rsid w:val="00A830B3"/>
    <w:rsid w:val="00A8590F"/>
    <w:rsid w:val="00A86033"/>
    <w:rsid w:val="00A916A8"/>
    <w:rsid w:val="00A9218E"/>
    <w:rsid w:val="00A92FCF"/>
    <w:rsid w:val="00A97274"/>
    <w:rsid w:val="00AA6425"/>
    <w:rsid w:val="00AB5382"/>
    <w:rsid w:val="00AB5A13"/>
    <w:rsid w:val="00AB5F35"/>
    <w:rsid w:val="00AC039A"/>
    <w:rsid w:val="00AC36F2"/>
    <w:rsid w:val="00AD19A9"/>
    <w:rsid w:val="00AD57E0"/>
    <w:rsid w:val="00AE4A19"/>
    <w:rsid w:val="00AE7047"/>
    <w:rsid w:val="00AF0317"/>
    <w:rsid w:val="00AF6203"/>
    <w:rsid w:val="00AF7012"/>
    <w:rsid w:val="00B00F20"/>
    <w:rsid w:val="00B05176"/>
    <w:rsid w:val="00B056E6"/>
    <w:rsid w:val="00B05C62"/>
    <w:rsid w:val="00B05F07"/>
    <w:rsid w:val="00B067E3"/>
    <w:rsid w:val="00B108F9"/>
    <w:rsid w:val="00B10DB3"/>
    <w:rsid w:val="00B11BF0"/>
    <w:rsid w:val="00B123A9"/>
    <w:rsid w:val="00B231AC"/>
    <w:rsid w:val="00B25B27"/>
    <w:rsid w:val="00B264E5"/>
    <w:rsid w:val="00B302A3"/>
    <w:rsid w:val="00B31299"/>
    <w:rsid w:val="00B324E2"/>
    <w:rsid w:val="00B37EF5"/>
    <w:rsid w:val="00B421B7"/>
    <w:rsid w:val="00B42491"/>
    <w:rsid w:val="00B4524B"/>
    <w:rsid w:val="00B4545C"/>
    <w:rsid w:val="00B54275"/>
    <w:rsid w:val="00B56B1E"/>
    <w:rsid w:val="00B6038F"/>
    <w:rsid w:val="00B63ADA"/>
    <w:rsid w:val="00B63D9E"/>
    <w:rsid w:val="00B70369"/>
    <w:rsid w:val="00B72F06"/>
    <w:rsid w:val="00B8227B"/>
    <w:rsid w:val="00B825E3"/>
    <w:rsid w:val="00B86F46"/>
    <w:rsid w:val="00B910F8"/>
    <w:rsid w:val="00B92246"/>
    <w:rsid w:val="00B928D0"/>
    <w:rsid w:val="00B96E36"/>
    <w:rsid w:val="00BA058B"/>
    <w:rsid w:val="00BA100D"/>
    <w:rsid w:val="00BA3D3C"/>
    <w:rsid w:val="00BA57C8"/>
    <w:rsid w:val="00BB111C"/>
    <w:rsid w:val="00BB19D8"/>
    <w:rsid w:val="00BB375C"/>
    <w:rsid w:val="00BB66AE"/>
    <w:rsid w:val="00BC1C5D"/>
    <w:rsid w:val="00BC337C"/>
    <w:rsid w:val="00BC3DA8"/>
    <w:rsid w:val="00BC405A"/>
    <w:rsid w:val="00BC4438"/>
    <w:rsid w:val="00BC625B"/>
    <w:rsid w:val="00BD46EA"/>
    <w:rsid w:val="00BD73E1"/>
    <w:rsid w:val="00BD7B46"/>
    <w:rsid w:val="00BE01DD"/>
    <w:rsid w:val="00BE0651"/>
    <w:rsid w:val="00BE3B7D"/>
    <w:rsid w:val="00BF1126"/>
    <w:rsid w:val="00BF299F"/>
    <w:rsid w:val="00BF3EAC"/>
    <w:rsid w:val="00C00C07"/>
    <w:rsid w:val="00C01F4B"/>
    <w:rsid w:val="00C0478C"/>
    <w:rsid w:val="00C048FF"/>
    <w:rsid w:val="00C1125A"/>
    <w:rsid w:val="00C16186"/>
    <w:rsid w:val="00C17759"/>
    <w:rsid w:val="00C17D01"/>
    <w:rsid w:val="00C22B2B"/>
    <w:rsid w:val="00C22FB2"/>
    <w:rsid w:val="00C231A0"/>
    <w:rsid w:val="00C23FA9"/>
    <w:rsid w:val="00C268C1"/>
    <w:rsid w:val="00C303A7"/>
    <w:rsid w:val="00C32C41"/>
    <w:rsid w:val="00C336F3"/>
    <w:rsid w:val="00C35590"/>
    <w:rsid w:val="00C376AE"/>
    <w:rsid w:val="00C472EF"/>
    <w:rsid w:val="00C47F94"/>
    <w:rsid w:val="00C518FD"/>
    <w:rsid w:val="00C51AAC"/>
    <w:rsid w:val="00C54F3F"/>
    <w:rsid w:val="00C5528D"/>
    <w:rsid w:val="00C64AA4"/>
    <w:rsid w:val="00C72C32"/>
    <w:rsid w:val="00C75004"/>
    <w:rsid w:val="00C76248"/>
    <w:rsid w:val="00C81CB8"/>
    <w:rsid w:val="00C9072A"/>
    <w:rsid w:val="00C92A3D"/>
    <w:rsid w:val="00C94888"/>
    <w:rsid w:val="00CA74DB"/>
    <w:rsid w:val="00CB3ABA"/>
    <w:rsid w:val="00CB6CE0"/>
    <w:rsid w:val="00CC317C"/>
    <w:rsid w:val="00CC32CD"/>
    <w:rsid w:val="00CC33F5"/>
    <w:rsid w:val="00CC4D59"/>
    <w:rsid w:val="00CC733F"/>
    <w:rsid w:val="00CD07CF"/>
    <w:rsid w:val="00CE0E0D"/>
    <w:rsid w:val="00CF2F83"/>
    <w:rsid w:val="00D063CB"/>
    <w:rsid w:val="00D16841"/>
    <w:rsid w:val="00D173D3"/>
    <w:rsid w:val="00D20480"/>
    <w:rsid w:val="00D225DB"/>
    <w:rsid w:val="00D22A43"/>
    <w:rsid w:val="00D321E3"/>
    <w:rsid w:val="00D44F16"/>
    <w:rsid w:val="00D47932"/>
    <w:rsid w:val="00D50FAF"/>
    <w:rsid w:val="00D536D7"/>
    <w:rsid w:val="00D54951"/>
    <w:rsid w:val="00D56638"/>
    <w:rsid w:val="00D56753"/>
    <w:rsid w:val="00D60270"/>
    <w:rsid w:val="00D610B3"/>
    <w:rsid w:val="00D757A4"/>
    <w:rsid w:val="00D76FAA"/>
    <w:rsid w:val="00D77C64"/>
    <w:rsid w:val="00D80C84"/>
    <w:rsid w:val="00D84C7F"/>
    <w:rsid w:val="00D874D9"/>
    <w:rsid w:val="00D87568"/>
    <w:rsid w:val="00D879D2"/>
    <w:rsid w:val="00D949E4"/>
    <w:rsid w:val="00D96E69"/>
    <w:rsid w:val="00DA1D0B"/>
    <w:rsid w:val="00DA4F9E"/>
    <w:rsid w:val="00DC43F9"/>
    <w:rsid w:val="00DC4D82"/>
    <w:rsid w:val="00DC4FBC"/>
    <w:rsid w:val="00DC640C"/>
    <w:rsid w:val="00DC7872"/>
    <w:rsid w:val="00DD29DE"/>
    <w:rsid w:val="00DD30CF"/>
    <w:rsid w:val="00DE0AF1"/>
    <w:rsid w:val="00DE3C3F"/>
    <w:rsid w:val="00DF0F14"/>
    <w:rsid w:val="00DF37B0"/>
    <w:rsid w:val="00DF4310"/>
    <w:rsid w:val="00DF463C"/>
    <w:rsid w:val="00E01444"/>
    <w:rsid w:val="00E018A0"/>
    <w:rsid w:val="00E026DF"/>
    <w:rsid w:val="00E03612"/>
    <w:rsid w:val="00E059AD"/>
    <w:rsid w:val="00E06798"/>
    <w:rsid w:val="00E11DD9"/>
    <w:rsid w:val="00E13182"/>
    <w:rsid w:val="00E1351D"/>
    <w:rsid w:val="00E17ADC"/>
    <w:rsid w:val="00E208DE"/>
    <w:rsid w:val="00E23953"/>
    <w:rsid w:val="00E23FFE"/>
    <w:rsid w:val="00E3092A"/>
    <w:rsid w:val="00E34323"/>
    <w:rsid w:val="00E35DC2"/>
    <w:rsid w:val="00E44DB7"/>
    <w:rsid w:val="00E50C75"/>
    <w:rsid w:val="00E60B94"/>
    <w:rsid w:val="00E630AA"/>
    <w:rsid w:val="00E630EE"/>
    <w:rsid w:val="00E64F37"/>
    <w:rsid w:val="00E738D4"/>
    <w:rsid w:val="00E75747"/>
    <w:rsid w:val="00E77C73"/>
    <w:rsid w:val="00E81ABD"/>
    <w:rsid w:val="00E85430"/>
    <w:rsid w:val="00E977AC"/>
    <w:rsid w:val="00E97A10"/>
    <w:rsid w:val="00E97BFA"/>
    <w:rsid w:val="00EA3756"/>
    <w:rsid w:val="00EA3E55"/>
    <w:rsid w:val="00EA6922"/>
    <w:rsid w:val="00EA7AB5"/>
    <w:rsid w:val="00EB0764"/>
    <w:rsid w:val="00EB371B"/>
    <w:rsid w:val="00EB5859"/>
    <w:rsid w:val="00EB67FE"/>
    <w:rsid w:val="00EB783C"/>
    <w:rsid w:val="00EC1864"/>
    <w:rsid w:val="00ED0A81"/>
    <w:rsid w:val="00ED15FC"/>
    <w:rsid w:val="00ED2BE0"/>
    <w:rsid w:val="00EE3FB8"/>
    <w:rsid w:val="00EE4940"/>
    <w:rsid w:val="00EE4E9D"/>
    <w:rsid w:val="00EE5A7B"/>
    <w:rsid w:val="00F015FC"/>
    <w:rsid w:val="00F03A41"/>
    <w:rsid w:val="00F051F8"/>
    <w:rsid w:val="00F12A62"/>
    <w:rsid w:val="00F1354D"/>
    <w:rsid w:val="00F2239E"/>
    <w:rsid w:val="00F22843"/>
    <w:rsid w:val="00F25775"/>
    <w:rsid w:val="00F25A9B"/>
    <w:rsid w:val="00F25F87"/>
    <w:rsid w:val="00F306F6"/>
    <w:rsid w:val="00F35BB5"/>
    <w:rsid w:val="00F40D8E"/>
    <w:rsid w:val="00F40DE7"/>
    <w:rsid w:val="00F42321"/>
    <w:rsid w:val="00F437E4"/>
    <w:rsid w:val="00F43BFF"/>
    <w:rsid w:val="00F447A1"/>
    <w:rsid w:val="00F4686C"/>
    <w:rsid w:val="00F50987"/>
    <w:rsid w:val="00F51C93"/>
    <w:rsid w:val="00F54B38"/>
    <w:rsid w:val="00F54C40"/>
    <w:rsid w:val="00F55A85"/>
    <w:rsid w:val="00F65B93"/>
    <w:rsid w:val="00F77361"/>
    <w:rsid w:val="00F77E98"/>
    <w:rsid w:val="00F82176"/>
    <w:rsid w:val="00F86EF9"/>
    <w:rsid w:val="00F92F05"/>
    <w:rsid w:val="00F97EB6"/>
    <w:rsid w:val="00FA12B8"/>
    <w:rsid w:val="00FA68DE"/>
    <w:rsid w:val="00FB1EAB"/>
    <w:rsid w:val="00FB30A9"/>
    <w:rsid w:val="00FC1DBB"/>
    <w:rsid w:val="00FC34AA"/>
    <w:rsid w:val="00FC392C"/>
    <w:rsid w:val="00FC39F3"/>
    <w:rsid w:val="00FC79A3"/>
    <w:rsid w:val="00FD16BA"/>
    <w:rsid w:val="00FD5450"/>
    <w:rsid w:val="00FD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paragraph" w:styleId="GvdeMetni">
    <w:name w:val="Body Text"/>
    <w:basedOn w:val="Normal"/>
    <w:link w:val="GvdeMetniChar"/>
    <w:uiPriority w:val="1"/>
    <w:qFormat/>
    <w:rsid w:val="00AF620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1"/>
      <w:szCs w:val="21"/>
      <w:lang w:val="de-DE" w:eastAsia="de-DE" w:bidi="de-DE"/>
    </w:rPr>
  </w:style>
  <w:style w:type="character" w:customStyle="1" w:styleId="GvdeMetniChar">
    <w:name w:val="Gövde Metni Char"/>
    <w:basedOn w:val="VarsaylanParagrafYazTipi"/>
    <w:link w:val="GvdeMetni"/>
    <w:uiPriority w:val="1"/>
    <w:rsid w:val="00AF6203"/>
    <w:rPr>
      <w:rFonts w:ascii="Calibri" w:eastAsia="Calibri" w:hAnsi="Calibri" w:cs="Calibri"/>
      <w:sz w:val="21"/>
      <w:szCs w:val="21"/>
      <w:lang w:val="de-DE" w:eastAsia="de-DE" w:bidi="de-DE"/>
    </w:rPr>
  </w:style>
  <w:style w:type="paragraph" w:customStyle="1" w:styleId="TableParagraph">
    <w:name w:val="Table Paragraph"/>
    <w:basedOn w:val="Normal"/>
    <w:uiPriority w:val="1"/>
    <w:qFormat/>
    <w:rsid w:val="00AF6203"/>
    <w:pPr>
      <w:widowControl w:val="0"/>
      <w:autoSpaceDE w:val="0"/>
      <w:autoSpaceDN w:val="0"/>
      <w:spacing w:before="54" w:after="0" w:line="206" w:lineRule="exact"/>
      <w:jc w:val="center"/>
    </w:pPr>
    <w:rPr>
      <w:rFonts w:ascii="Calibri" w:eastAsia="Calibri" w:hAnsi="Calibri" w:cs="Calibri"/>
      <w:lang w:val="de-DE" w:eastAsia="de-DE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2.xml><?xml version="1.0" encoding="utf-8"?>
<ds:datastoreItem xmlns:ds="http://schemas.openxmlformats.org/officeDocument/2006/customXml" ds:itemID="{EB6AB6D6-6F6E-4FB0-8B76-B0D467B0B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11</TotalTime>
  <Pages>5</Pages>
  <Words>1702</Words>
  <Characters>9704</Characters>
  <Application>Microsoft Office Word</Application>
  <DocSecurity>0</DocSecurity>
  <Lines>80</Lines>
  <Paragraphs>22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11384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Irem Sekerci</cp:lastModifiedBy>
  <cp:revision>3</cp:revision>
  <cp:lastPrinted>2019-10-24T15:33:00Z</cp:lastPrinted>
  <dcterms:created xsi:type="dcterms:W3CDTF">2024-05-09T05:24:00Z</dcterms:created>
  <dcterms:modified xsi:type="dcterms:W3CDTF">2024-05-09T07:36:00Z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</Properties>
</file>