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043E07" w:rsidRDefault="005024DE" w:rsidP="005024DE">
      <w:pPr>
        <w:pStyle w:val="Balk1"/>
        <w:rPr>
          <w:rFonts w:ascii="CorpoS" w:hAnsi="CorpoS"/>
          <w:color w:val="auto"/>
          <w:lang w:val="tr-TR"/>
        </w:rPr>
        <w:sectPr w:rsidR="005024DE" w:rsidRPr="00043E07" w:rsidSect="008549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043E07" w:rsidRDefault="005024DE" w:rsidP="005024DE">
      <w:pPr>
        <w:rPr>
          <w:rFonts w:ascii="CorpoS" w:hAnsi="CorpoS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043E07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043E07" w:rsidRDefault="005024DE" w:rsidP="005024D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043E07" w:rsidRDefault="005024DE" w:rsidP="005024DE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043E07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4A61782B" w14:textId="2B29D6C2" w:rsidR="005024DE" w:rsidRDefault="00A953FA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E227CE">
              <w:rPr>
                <w:rFonts w:ascii="CorpoS" w:hAnsi="CorpoS"/>
                <w:sz w:val="20"/>
                <w:szCs w:val="20"/>
                <w:lang w:val="tr-TR"/>
              </w:rPr>
              <w:t>9</w:t>
            </w:r>
            <w:r w:rsidR="005024DE" w:rsidRPr="00043E07">
              <w:rPr>
                <w:rFonts w:ascii="CorpoS" w:hAnsi="CorpoS"/>
                <w:sz w:val="20"/>
                <w:szCs w:val="20"/>
                <w:lang w:val="tr-TR"/>
              </w:rPr>
              <w:t>.0</w:t>
            </w:r>
            <w:r>
              <w:rPr>
                <w:rFonts w:ascii="CorpoS" w:hAnsi="CorpoS"/>
                <w:sz w:val="20"/>
                <w:szCs w:val="20"/>
                <w:lang w:val="tr-TR"/>
              </w:rPr>
              <w:t>7</w:t>
            </w:r>
            <w:r w:rsidR="005024DE" w:rsidRPr="00043E07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  <w:p w14:paraId="6B37B2B8" w14:textId="757749E4" w:rsidR="00517EEC" w:rsidRPr="00043E07" w:rsidRDefault="00517EEC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</w:p>
        </w:tc>
      </w:tr>
    </w:tbl>
    <w:p w14:paraId="50385D71" w14:textId="77777777" w:rsidR="00043E07" w:rsidRPr="00043E07" w:rsidRDefault="00043E07" w:rsidP="00043E07">
      <w:pPr>
        <w:spacing w:after="0" w:line="280" w:lineRule="exact"/>
        <w:rPr>
          <w:rFonts w:ascii="CorpoS" w:hAnsi="CorpoS"/>
          <w:sz w:val="21"/>
          <w:lang w:val="tr-TR"/>
        </w:rPr>
      </w:pPr>
    </w:p>
    <w:p w14:paraId="1D658814" w14:textId="61A11741" w:rsidR="00043E07" w:rsidRPr="00043E07" w:rsidRDefault="00043E07" w:rsidP="00043E07">
      <w:pPr>
        <w:spacing w:after="0" w:line="280" w:lineRule="exact"/>
        <w:jc w:val="center"/>
        <w:rPr>
          <w:rFonts w:ascii="CorpoS" w:hAnsi="CorpoS"/>
          <w:b/>
          <w:bCs/>
          <w:sz w:val="28"/>
          <w:szCs w:val="28"/>
          <w:lang w:val="tr-TR"/>
        </w:rPr>
      </w:pPr>
      <w:r w:rsidRPr="00043E07">
        <w:rPr>
          <w:rFonts w:ascii="CorpoS" w:hAnsi="CorpoS"/>
          <w:b/>
          <w:bCs/>
          <w:sz w:val="28"/>
          <w:szCs w:val="28"/>
          <w:lang w:val="tr-TR"/>
        </w:rPr>
        <w:t xml:space="preserve">Mercedes-Benz </w:t>
      </w:r>
      <w:r w:rsidR="00CC7E1A">
        <w:rPr>
          <w:rFonts w:ascii="CorpoS" w:hAnsi="CorpoS"/>
          <w:b/>
          <w:bCs/>
          <w:sz w:val="28"/>
          <w:szCs w:val="28"/>
          <w:lang w:val="tr-TR"/>
        </w:rPr>
        <w:t>premium segmentteki liderliğini sürdürüyor</w:t>
      </w:r>
    </w:p>
    <w:p w14:paraId="5B221A71" w14:textId="77777777" w:rsidR="00043E07" w:rsidRPr="00043E07" w:rsidRDefault="00043E07" w:rsidP="00043E07">
      <w:pPr>
        <w:spacing w:after="0" w:line="280" w:lineRule="exact"/>
        <w:jc w:val="center"/>
        <w:rPr>
          <w:rFonts w:ascii="CorpoS" w:hAnsi="CorpoS" w:cs="Segoe UI"/>
          <w:color w:val="0D0D0D"/>
          <w:sz w:val="32"/>
          <w:szCs w:val="36"/>
          <w:shd w:val="clear" w:color="auto" w:fill="FFFFFF"/>
          <w:lang w:val="tr-TR"/>
        </w:rPr>
      </w:pPr>
    </w:p>
    <w:p w14:paraId="465D3D36" w14:textId="77777777" w:rsidR="00043E07" w:rsidRPr="00043E07" w:rsidRDefault="00043E07" w:rsidP="00043E07">
      <w:pPr>
        <w:spacing w:after="0" w:line="280" w:lineRule="exact"/>
        <w:jc w:val="center"/>
        <w:rPr>
          <w:rFonts w:ascii="CorpoS" w:hAnsi="CorpoS"/>
          <w:sz w:val="32"/>
          <w:szCs w:val="36"/>
          <w:lang w:val="tr-TR"/>
        </w:rPr>
        <w:sectPr w:rsidR="00043E07" w:rsidRPr="00043E07" w:rsidSect="00043E0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49086FEE" w14:textId="5071EE0D" w:rsidR="00636B85" w:rsidRDefault="00E67653" w:rsidP="00636B85">
      <w:pPr>
        <w:numPr>
          <w:ilvl w:val="0"/>
          <w:numId w:val="2"/>
        </w:numPr>
        <w:spacing w:after="0" w:line="280" w:lineRule="exact"/>
        <w:rPr>
          <w:rFonts w:ascii="CorpoS" w:hAnsi="CorpoS"/>
          <w:sz w:val="21"/>
          <w:szCs w:val="21"/>
          <w:lang w:val="tr-TR"/>
        </w:rPr>
      </w:pPr>
      <w:r>
        <w:rPr>
          <w:rFonts w:ascii="CorpoS" w:hAnsi="CorpoS"/>
          <w:sz w:val="21"/>
          <w:szCs w:val="21"/>
          <w:lang w:val="tr-TR"/>
        </w:rPr>
        <w:t xml:space="preserve">2023’ü </w:t>
      </w:r>
      <w:r w:rsidR="00971832">
        <w:rPr>
          <w:rFonts w:ascii="CorpoS" w:hAnsi="CorpoS"/>
          <w:sz w:val="21"/>
          <w:szCs w:val="21"/>
          <w:lang w:val="tr-TR"/>
        </w:rPr>
        <w:t xml:space="preserve">binek otomobil </w:t>
      </w:r>
      <w:r>
        <w:rPr>
          <w:rFonts w:ascii="CorpoS" w:hAnsi="CorpoS"/>
          <w:sz w:val="21"/>
          <w:szCs w:val="21"/>
          <w:lang w:val="tr-TR"/>
        </w:rPr>
        <w:t xml:space="preserve">premium segment lideri olarak tamamlayan </w:t>
      </w:r>
      <w:r w:rsidRPr="00E67653">
        <w:rPr>
          <w:rFonts w:ascii="CorpoS" w:hAnsi="CorpoS"/>
          <w:sz w:val="21"/>
          <w:szCs w:val="21"/>
          <w:lang w:val="tr-TR"/>
        </w:rPr>
        <w:t>Mercedes-Benz</w:t>
      </w:r>
      <w:r>
        <w:rPr>
          <w:rFonts w:ascii="CorpoS" w:hAnsi="CorpoS"/>
          <w:sz w:val="21"/>
          <w:szCs w:val="21"/>
          <w:lang w:val="tr-TR"/>
        </w:rPr>
        <w:t xml:space="preserve">, </w:t>
      </w:r>
      <w:r w:rsidR="00667899">
        <w:rPr>
          <w:rFonts w:ascii="CorpoS" w:hAnsi="CorpoS"/>
          <w:sz w:val="21"/>
          <w:szCs w:val="21"/>
          <w:lang w:val="tr-TR"/>
        </w:rPr>
        <w:t xml:space="preserve">2024’te de </w:t>
      </w:r>
      <w:r w:rsidRPr="00E67653">
        <w:rPr>
          <w:rFonts w:ascii="CorpoS" w:hAnsi="CorpoS"/>
          <w:sz w:val="21"/>
          <w:szCs w:val="21"/>
          <w:lang w:val="tr-TR"/>
        </w:rPr>
        <w:t>satışları</w:t>
      </w:r>
      <w:r>
        <w:rPr>
          <w:rFonts w:ascii="CorpoS" w:hAnsi="CorpoS"/>
          <w:sz w:val="21"/>
          <w:szCs w:val="21"/>
          <w:lang w:val="tr-TR"/>
        </w:rPr>
        <w:t>nı</w:t>
      </w:r>
      <w:r w:rsidRPr="00E67653">
        <w:rPr>
          <w:rFonts w:ascii="CorpoS" w:hAnsi="CorpoS"/>
          <w:sz w:val="21"/>
          <w:szCs w:val="21"/>
          <w:lang w:val="tr-TR"/>
        </w:rPr>
        <w:t xml:space="preserve"> </w:t>
      </w:r>
      <w:r>
        <w:rPr>
          <w:rFonts w:ascii="CorpoS" w:hAnsi="CorpoS"/>
          <w:sz w:val="21"/>
          <w:szCs w:val="21"/>
          <w:lang w:val="tr-TR"/>
        </w:rPr>
        <w:t>geçen yılın</w:t>
      </w:r>
      <w:r w:rsidRPr="00E67653">
        <w:rPr>
          <w:rFonts w:ascii="CorpoS" w:hAnsi="CorpoS"/>
          <w:sz w:val="21"/>
          <w:szCs w:val="21"/>
          <w:lang w:val="tr-TR"/>
        </w:rPr>
        <w:t xml:space="preserve"> </w:t>
      </w:r>
      <w:r w:rsidR="00971832">
        <w:rPr>
          <w:rFonts w:ascii="CorpoS" w:hAnsi="CorpoS"/>
          <w:sz w:val="21"/>
          <w:szCs w:val="21"/>
          <w:lang w:val="tr-TR"/>
        </w:rPr>
        <w:t xml:space="preserve">ilk altı ayına </w:t>
      </w:r>
      <w:r w:rsidRPr="00E67653">
        <w:rPr>
          <w:rFonts w:ascii="CorpoS" w:hAnsi="CorpoS"/>
          <w:sz w:val="21"/>
          <w:szCs w:val="21"/>
          <w:lang w:val="tr-TR"/>
        </w:rPr>
        <w:t>göre yüzde 37 art</w:t>
      </w:r>
      <w:r>
        <w:rPr>
          <w:rFonts w:ascii="CorpoS" w:hAnsi="CorpoS"/>
          <w:sz w:val="21"/>
          <w:szCs w:val="21"/>
          <w:lang w:val="tr-TR"/>
        </w:rPr>
        <w:t>ırarak liderliğini sürdürdü</w:t>
      </w:r>
      <w:r w:rsidR="001D5DED">
        <w:rPr>
          <w:rFonts w:ascii="CorpoS" w:hAnsi="CorpoS"/>
          <w:sz w:val="21"/>
          <w:szCs w:val="21"/>
          <w:lang w:val="tr-TR"/>
        </w:rPr>
        <w:t>.</w:t>
      </w:r>
    </w:p>
    <w:p w14:paraId="54C3F5BB" w14:textId="22E8AE0F" w:rsidR="008A79E6" w:rsidRDefault="008E1512" w:rsidP="00971832">
      <w:pPr>
        <w:numPr>
          <w:ilvl w:val="0"/>
          <w:numId w:val="2"/>
        </w:numPr>
        <w:spacing w:after="0" w:line="280" w:lineRule="exact"/>
        <w:rPr>
          <w:rFonts w:ascii="CorpoS" w:hAnsi="CorpoS"/>
          <w:sz w:val="21"/>
          <w:szCs w:val="21"/>
          <w:lang w:val="tr-TR"/>
        </w:rPr>
      </w:pPr>
      <w:r>
        <w:rPr>
          <w:rFonts w:ascii="CorpoS" w:hAnsi="CorpoS"/>
          <w:sz w:val="21"/>
          <w:szCs w:val="21"/>
          <w:lang w:val="tr-TR"/>
        </w:rPr>
        <w:t>Mercedes-Benz</w:t>
      </w:r>
      <w:r w:rsidR="00F670FF">
        <w:rPr>
          <w:rFonts w:ascii="CorpoS" w:hAnsi="CorpoS"/>
          <w:sz w:val="21"/>
          <w:szCs w:val="21"/>
          <w:lang w:val="tr-TR"/>
        </w:rPr>
        <w:t>’in elektrikli araç satışları da</w:t>
      </w:r>
      <w:r>
        <w:rPr>
          <w:rFonts w:ascii="CorpoS" w:hAnsi="CorpoS"/>
          <w:sz w:val="21"/>
          <w:szCs w:val="21"/>
          <w:lang w:val="tr-TR"/>
        </w:rPr>
        <w:t xml:space="preserve"> geçen yıl</w:t>
      </w:r>
      <w:r w:rsidR="00971832">
        <w:rPr>
          <w:rFonts w:ascii="CorpoS" w:hAnsi="CorpoS"/>
          <w:sz w:val="21"/>
          <w:szCs w:val="21"/>
          <w:lang w:val="tr-TR"/>
        </w:rPr>
        <w:t xml:space="preserve">ın aynı dönemine </w:t>
      </w:r>
      <w:r>
        <w:rPr>
          <w:rFonts w:ascii="CorpoS" w:hAnsi="CorpoS"/>
          <w:sz w:val="21"/>
          <w:szCs w:val="21"/>
          <w:lang w:val="tr-TR"/>
        </w:rPr>
        <w:t xml:space="preserve">göre yaklaşık </w:t>
      </w:r>
      <w:r w:rsidR="00C7655E">
        <w:rPr>
          <w:rFonts w:ascii="CorpoS" w:hAnsi="CorpoS"/>
          <w:sz w:val="21"/>
          <w:szCs w:val="21"/>
          <w:lang w:val="tr-TR"/>
        </w:rPr>
        <w:t>yüzde 134</w:t>
      </w:r>
      <w:r>
        <w:rPr>
          <w:rFonts w:ascii="CorpoS" w:hAnsi="CorpoS"/>
          <w:sz w:val="21"/>
          <w:szCs w:val="21"/>
          <w:lang w:val="tr-TR"/>
        </w:rPr>
        <w:t xml:space="preserve"> art</w:t>
      </w:r>
      <w:r w:rsidR="00F670FF">
        <w:rPr>
          <w:rFonts w:ascii="CorpoS" w:hAnsi="CorpoS"/>
          <w:sz w:val="21"/>
          <w:szCs w:val="21"/>
          <w:lang w:val="tr-TR"/>
        </w:rPr>
        <w:t>t</w:t>
      </w:r>
      <w:r>
        <w:rPr>
          <w:rFonts w:ascii="CorpoS" w:hAnsi="CorpoS"/>
          <w:sz w:val="21"/>
          <w:szCs w:val="21"/>
          <w:lang w:val="tr-TR"/>
        </w:rPr>
        <w:t xml:space="preserve">ı. </w:t>
      </w:r>
    </w:p>
    <w:p w14:paraId="392F49BC" w14:textId="156F4440" w:rsidR="00043E07" w:rsidRPr="008A79E6" w:rsidRDefault="0091368F" w:rsidP="00971832">
      <w:pPr>
        <w:numPr>
          <w:ilvl w:val="0"/>
          <w:numId w:val="2"/>
        </w:numPr>
        <w:spacing w:after="0" w:line="280" w:lineRule="exact"/>
        <w:rPr>
          <w:rFonts w:ascii="CorpoS" w:hAnsi="CorpoS"/>
          <w:sz w:val="21"/>
          <w:szCs w:val="21"/>
          <w:lang w:val="tr-TR"/>
        </w:rPr>
      </w:pPr>
      <w:r w:rsidRPr="008A79E6">
        <w:rPr>
          <w:rFonts w:ascii="CorpoS" w:hAnsi="CorpoS"/>
          <w:sz w:val="21"/>
          <w:szCs w:val="21"/>
          <w:lang w:val="tr-TR"/>
        </w:rPr>
        <w:t xml:space="preserve">Yüzde </w:t>
      </w:r>
      <w:r w:rsidR="00971832" w:rsidRPr="008A79E6">
        <w:rPr>
          <w:rFonts w:ascii="CorpoS" w:hAnsi="CorpoS"/>
          <w:sz w:val="21"/>
          <w:szCs w:val="21"/>
          <w:lang w:val="tr-TR"/>
        </w:rPr>
        <w:t xml:space="preserve">20’lik büyüme ile hafif ticari araçlarda da iddiasını sürdüren Mercedes Benz’in </w:t>
      </w:r>
      <w:r w:rsidR="00E67653" w:rsidRPr="008A79E6">
        <w:rPr>
          <w:rFonts w:ascii="CorpoS" w:hAnsi="CorpoS"/>
          <w:sz w:val="21"/>
          <w:szCs w:val="21"/>
          <w:lang w:val="tr-TR"/>
        </w:rPr>
        <w:t>Sprinter</w:t>
      </w:r>
      <w:r w:rsidR="009E06F6" w:rsidRPr="008A79E6">
        <w:rPr>
          <w:rFonts w:ascii="CorpoS" w:hAnsi="CorpoS"/>
          <w:sz w:val="21"/>
          <w:szCs w:val="21"/>
          <w:lang w:val="tr-TR"/>
        </w:rPr>
        <w:t xml:space="preserve"> satışları</w:t>
      </w:r>
      <w:r w:rsidR="00E67653" w:rsidRPr="008A79E6">
        <w:rPr>
          <w:rFonts w:ascii="CorpoS" w:hAnsi="CorpoS"/>
          <w:sz w:val="21"/>
          <w:szCs w:val="21"/>
          <w:lang w:val="tr-TR"/>
        </w:rPr>
        <w:t xml:space="preserve"> geç</w:t>
      </w:r>
      <w:r w:rsidR="00971832" w:rsidRPr="008A79E6">
        <w:rPr>
          <w:rFonts w:ascii="CorpoS" w:hAnsi="CorpoS"/>
          <w:sz w:val="21"/>
          <w:szCs w:val="21"/>
          <w:lang w:val="tr-TR"/>
        </w:rPr>
        <w:t xml:space="preserve">en yılın aynı </w:t>
      </w:r>
      <w:r w:rsidR="00E67653" w:rsidRPr="008A79E6">
        <w:rPr>
          <w:rFonts w:ascii="CorpoS" w:hAnsi="CorpoS"/>
          <w:sz w:val="21"/>
          <w:szCs w:val="21"/>
          <w:lang w:val="tr-TR"/>
        </w:rPr>
        <w:t xml:space="preserve">dönemine göre yaklaşık </w:t>
      </w:r>
      <w:r w:rsidR="000A55AB">
        <w:rPr>
          <w:rFonts w:ascii="CorpoS" w:hAnsi="CorpoS"/>
          <w:sz w:val="21"/>
          <w:szCs w:val="21"/>
          <w:lang w:val="tr-TR"/>
        </w:rPr>
        <w:t>2</w:t>
      </w:r>
      <w:r w:rsidR="00E67653" w:rsidRPr="008A79E6">
        <w:rPr>
          <w:rFonts w:ascii="CorpoS" w:hAnsi="CorpoS"/>
          <w:sz w:val="21"/>
          <w:szCs w:val="21"/>
          <w:lang w:val="tr-TR"/>
        </w:rPr>
        <w:t xml:space="preserve"> kat art</w:t>
      </w:r>
      <w:r w:rsidR="00971832" w:rsidRPr="008A79E6">
        <w:rPr>
          <w:rFonts w:ascii="CorpoS" w:hAnsi="CorpoS"/>
          <w:sz w:val="21"/>
          <w:szCs w:val="21"/>
          <w:lang w:val="tr-TR"/>
        </w:rPr>
        <w:t xml:space="preserve">tı. </w:t>
      </w:r>
    </w:p>
    <w:p w14:paraId="79769128" w14:textId="77777777" w:rsidR="008A79E6" w:rsidRPr="00971832" w:rsidRDefault="008A79E6" w:rsidP="00971832">
      <w:pPr>
        <w:spacing w:after="0" w:line="280" w:lineRule="exact"/>
        <w:rPr>
          <w:rFonts w:ascii="CorpoS" w:hAnsi="CorpoS"/>
          <w:sz w:val="21"/>
          <w:szCs w:val="21"/>
          <w:lang w:val="tr-TR"/>
        </w:rPr>
      </w:pPr>
    </w:p>
    <w:p w14:paraId="78D4418F" w14:textId="7D3E589F" w:rsidR="0091368F" w:rsidRDefault="001D5DED" w:rsidP="00043E0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  <w:r w:rsidRPr="001D5DED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Mercedes-Benz, otomotiv sektörünün rekor kırdığı 2023 yılın</w:t>
      </w:r>
      <w:r w:rsidR="0097183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daki binek otomobil premium segment liderliğini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</w:t>
      </w:r>
      <w:r w:rsidR="0097183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2024’ün ilk altı ayına 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da </w:t>
      </w:r>
      <w:r w:rsidR="0097183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taşıdı. 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Satışlarını 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geçtiğimiz yıl</w:t>
      </w:r>
      <w:r w:rsidR="008A79E6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ın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aynı dönemine göre yüzde 3</w:t>
      </w:r>
      <w:r w:rsidR="00C7655E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6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artır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an Mercedes-Benz 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12 bin 6</w:t>
      </w:r>
      <w:r w:rsidR="00C7655E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71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araç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lık performansıyla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zirvedeki yerini korudu. </w:t>
      </w:r>
      <w:r w:rsidR="008A79E6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E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lektrikli araçlarda da zengin ürün gamı ile öne çıkan Mercedes-Benz’in satışları geçen yılın aynı dönemine göre yaklaşık </w:t>
      </w:r>
      <w:r w:rsidR="00C7655E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yüzde 134 </w:t>
      </w:r>
      <w:r w:rsidR="0091368F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artış gösterdi. </w:t>
      </w:r>
      <w:r w:rsidR="00A304D8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Bu dönemde </w:t>
      </w:r>
      <w:r w:rsidRPr="001D5DED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Mercedes-Benz </w:t>
      </w:r>
      <w:r w:rsidR="00A304D8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C</w:t>
      </w:r>
      <w:r w:rsidRPr="001D5DED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-Serisi</w:t>
      </w:r>
      <w:r w:rsidR="00667899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,</w:t>
      </w:r>
      <w:r w:rsidRPr="001D5DED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segmentinin en çok satan otomobili ol</w:t>
      </w:r>
      <w:r w:rsidR="008A79E6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urken EQB de en çok satan elektrikli araç olarak öne çıktı</w:t>
      </w:r>
      <w:r w:rsidRPr="001D5DED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. </w:t>
      </w:r>
    </w:p>
    <w:p w14:paraId="53C347D4" w14:textId="77777777" w:rsidR="00043E07" w:rsidRDefault="00043E07" w:rsidP="00043E0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</w:p>
    <w:p w14:paraId="45CE081A" w14:textId="416103F9" w:rsidR="007F4118" w:rsidRPr="007F4118" w:rsidRDefault="00F9789D" w:rsidP="00043E07">
      <w:pPr>
        <w:spacing w:after="0" w:line="280" w:lineRule="exact"/>
        <w:rPr>
          <w:rFonts w:ascii="CorpoS" w:hAnsi="CorpoS"/>
          <w:b/>
          <w:bCs/>
          <w:sz w:val="21"/>
          <w:szCs w:val="21"/>
          <w:lang w:val="tr-TR"/>
        </w:rPr>
      </w:pPr>
      <w:r w:rsidRPr="00F9789D">
        <w:rPr>
          <w:rFonts w:ascii="CorpoS" w:hAnsi="CorpoS"/>
          <w:b/>
          <w:bCs/>
          <w:sz w:val="21"/>
          <w:szCs w:val="21"/>
          <w:lang w:val="tr-TR"/>
        </w:rPr>
        <w:t>Elektrikli araç satışlarını yüzde 134 artırdı</w:t>
      </w:r>
    </w:p>
    <w:p w14:paraId="4D6DA708" w14:textId="7B31EFEB" w:rsidR="008F59DE" w:rsidRDefault="008F59DE" w:rsidP="00043E07">
      <w:pPr>
        <w:spacing w:after="0" w:line="280" w:lineRule="exact"/>
        <w:rPr>
          <w:rFonts w:ascii="CorpoS" w:hAnsi="CorpoS"/>
          <w:sz w:val="21"/>
          <w:szCs w:val="21"/>
          <w:lang w:val="tr-TR"/>
        </w:rPr>
      </w:pPr>
      <w:r w:rsidRPr="008F59DE">
        <w:rPr>
          <w:rFonts w:ascii="CorpoS" w:hAnsi="CorpoS"/>
          <w:sz w:val="21"/>
          <w:szCs w:val="21"/>
          <w:lang w:val="tr-TR"/>
        </w:rPr>
        <w:t>Enflasyonist ortamda otomotivin yatırım aracı olarak tercih edilmesi</w:t>
      </w:r>
      <w:r w:rsidR="00E06D7D">
        <w:rPr>
          <w:rFonts w:ascii="CorpoS" w:hAnsi="CorpoS"/>
          <w:sz w:val="21"/>
          <w:szCs w:val="21"/>
          <w:lang w:val="tr-TR"/>
        </w:rPr>
        <w:t>nin</w:t>
      </w:r>
      <w:r w:rsidRPr="008F59DE">
        <w:rPr>
          <w:rFonts w:ascii="CorpoS" w:hAnsi="CorpoS"/>
          <w:sz w:val="21"/>
          <w:szCs w:val="21"/>
          <w:lang w:val="tr-TR"/>
        </w:rPr>
        <w:t xml:space="preserve"> 2023’te </w:t>
      </w:r>
      <w:r w:rsidR="00E06D7D">
        <w:rPr>
          <w:rFonts w:ascii="CorpoS" w:hAnsi="CorpoS"/>
          <w:sz w:val="21"/>
          <w:szCs w:val="21"/>
          <w:lang w:val="tr-TR"/>
        </w:rPr>
        <w:t xml:space="preserve">satışları 1 milyonun üzerine çıkartarak </w:t>
      </w:r>
      <w:r w:rsidRPr="008F59DE">
        <w:rPr>
          <w:rFonts w:ascii="CorpoS" w:hAnsi="CorpoS"/>
          <w:sz w:val="21"/>
          <w:szCs w:val="21"/>
          <w:lang w:val="tr-TR"/>
        </w:rPr>
        <w:t xml:space="preserve">rekor getirdiğini söyleyen </w:t>
      </w:r>
      <w:r w:rsidRPr="009B0B8E">
        <w:rPr>
          <w:rFonts w:ascii="CorpoS" w:hAnsi="CorpoS"/>
          <w:b/>
          <w:bCs/>
          <w:sz w:val="21"/>
          <w:szCs w:val="21"/>
          <w:lang w:val="tr-TR"/>
        </w:rPr>
        <w:t>Mercedes-Benz Otomotiv İcra Kurulu ve Otomobil Grubu Başkanı Şükrü Bekdikhan</w:t>
      </w:r>
      <w:r w:rsidRPr="008F59DE">
        <w:rPr>
          <w:rFonts w:ascii="CorpoS" w:hAnsi="CorpoS"/>
          <w:sz w:val="21"/>
          <w:szCs w:val="21"/>
          <w:lang w:val="tr-TR"/>
        </w:rPr>
        <w:t xml:space="preserve"> “2024’te pazarın normal seviyesi olan 800 bin araç </w:t>
      </w:r>
      <w:r w:rsidR="00E06D7D">
        <w:rPr>
          <w:rFonts w:ascii="CorpoS" w:hAnsi="CorpoS"/>
          <w:sz w:val="21"/>
          <w:szCs w:val="21"/>
          <w:lang w:val="tr-TR"/>
        </w:rPr>
        <w:t xml:space="preserve">düzeyine gelmesi bekleniyordu. Ancak ilk 6 ayda geçen yılın aynı dönemine göre artış kaydedildi. </w:t>
      </w:r>
      <w:r w:rsidRPr="008F59DE">
        <w:rPr>
          <w:rFonts w:ascii="CorpoS" w:hAnsi="CorpoS"/>
          <w:sz w:val="21"/>
          <w:szCs w:val="21"/>
          <w:lang w:val="tr-TR"/>
        </w:rPr>
        <w:t>Bu dönemde Mercedes-Benz</w:t>
      </w:r>
      <w:r w:rsidR="00667899">
        <w:rPr>
          <w:rFonts w:ascii="CorpoS" w:hAnsi="CorpoS"/>
          <w:sz w:val="21"/>
          <w:szCs w:val="21"/>
          <w:lang w:val="tr-TR"/>
        </w:rPr>
        <w:t xml:space="preserve"> olarak</w:t>
      </w:r>
      <w:r w:rsidRPr="008F59DE">
        <w:rPr>
          <w:rFonts w:ascii="CorpoS" w:hAnsi="CorpoS"/>
          <w:sz w:val="21"/>
          <w:szCs w:val="21"/>
          <w:lang w:val="tr-TR"/>
        </w:rPr>
        <w:t xml:space="preserve"> satışları</w:t>
      </w:r>
      <w:r w:rsidR="00667899">
        <w:rPr>
          <w:rFonts w:ascii="CorpoS" w:hAnsi="CorpoS"/>
          <w:sz w:val="21"/>
          <w:szCs w:val="21"/>
          <w:lang w:val="tr-TR"/>
        </w:rPr>
        <w:t>mızı</w:t>
      </w:r>
      <w:r w:rsidRPr="008F59DE">
        <w:rPr>
          <w:rFonts w:ascii="CorpoS" w:hAnsi="CorpoS"/>
          <w:sz w:val="21"/>
          <w:szCs w:val="21"/>
          <w:lang w:val="tr-TR"/>
        </w:rPr>
        <w:t xml:space="preserve"> yüzde </w:t>
      </w:r>
      <w:r w:rsidR="00E06D7D">
        <w:rPr>
          <w:rFonts w:ascii="CorpoS" w:hAnsi="CorpoS"/>
          <w:sz w:val="21"/>
          <w:szCs w:val="21"/>
          <w:lang w:val="tr-TR"/>
        </w:rPr>
        <w:t>3</w:t>
      </w:r>
      <w:r w:rsidR="00C7655E">
        <w:rPr>
          <w:rFonts w:ascii="CorpoS" w:hAnsi="CorpoS"/>
          <w:sz w:val="21"/>
          <w:szCs w:val="21"/>
          <w:lang w:val="tr-TR"/>
        </w:rPr>
        <w:t>6</w:t>
      </w:r>
      <w:r w:rsidRPr="008F59DE">
        <w:rPr>
          <w:rFonts w:ascii="CorpoS" w:hAnsi="CorpoS"/>
          <w:sz w:val="21"/>
          <w:szCs w:val="21"/>
          <w:lang w:val="tr-TR"/>
        </w:rPr>
        <w:t xml:space="preserve"> art</w:t>
      </w:r>
      <w:r w:rsidR="00667899">
        <w:rPr>
          <w:rFonts w:ascii="CorpoS" w:hAnsi="CorpoS"/>
          <w:sz w:val="21"/>
          <w:szCs w:val="21"/>
          <w:lang w:val="tr-TR"/>
        </w:rPr>
        <w:t>ır</w:t>
      </w:r>
      <w:r w:rsidR="00E06D7D">
        <w:rPr>
          <w:rFonts w:ascii="CorpoS" w:hAnsi="CorpoS"/>
          <w:sz w:val="21"/>
          <w:szCs w:val="21"/>
          <w:lang w:val="tr-TR"/>
        </w:rPr>
        <w:t>arak premium segmentteki liderliği</w:t>
      </w:r>
      <w:r w:rsidR="00667899">
        <w:rPr>
          <w:rFonts w:ascii="CorpoS" w:hAnsi="CorpoS"/>
          <w:sz w:val="21"/>
          <w:szCs w:val="21"/>
          <w:lang w:val="tr-TR"/>
        </w:rPr>
        <w:t>mizi sürdürdük</w:t>
      </w:r>
      <w:r w:rsidR="00E06D7D">
        <w:rPr>
          <w:rFonts w:ascii="CorpoS" w:hAnsi="CorpoS"/>
          <w:sz w:val="21"/>
          <w:szCs w:val="21"/>
          <w:lang w:val="tr-TR"/>
        </w:rPr>
        <w:t xml:space="preserve">. </w:t>
      </w:r>
      <w:r w:rsidR="009B0B8E">
        <w:rPr>
          <w:rFonts w:ascii="CorpoS" w:hAnsi="CorpoS"/>
          <w:sz w:val="21"/>
          <w:szCs w:val="21"/>
          <w:lang w:val="tr-TR"/>
        </w:rPr>
        <w:t>E</w:t>
      </w:r>
      <w:r w:rsidRPr="008F59DE">
        <w:rPr>
          <w:rFonts w:ascii="CorpoS" w:hAnsi="CorpoS"/>
          <w:sz w:val="21"/>
          <w:szCs w:val="21"/>
          <w:lang w:val="tr-TR"/>
        </w:rPr>
        <w:t xml:space="preserve">lektrikli dönüşüm </w:t>
      </w:r>
      <w:r w:rsidR="009B0B8E">
        <w:rPr>
          <w:rFonts w:ascii="CorpoS" w:hAnsi="CorpoS"/>
          <w:sz w:val="21"/>
          <w:szCs w:val="21"/>
          <w:lang w:val="tr-TR"/>
        </w:rPr>
        <w:t xml:space="preserve">konusunda da zengin ürün gamımızla öncü rol oynamaya devam ediyoruz. Satışlarımızı ilk 6 ayda geçen yılın aynı dönemine göre yaklaşık </w:t>
      </w:r>
      <w:r w:rsidR="00C7655E">
        <w:rPr>
          <w:rFonts w:ascii="CorpoS" w:hAnsi="CorpoS"/>
          <w:sz w:val="21"/>
          <w:szCs w:val="21"/>
          <w:lang w:val="tr-TR"/>
        </w:rPr>
        <w:t xml:space="preserve">yüzde 134 </w:t>
      </w:r>
      <w:r w:rsidR="009B0B8E">
        <w:rPr>
          <w:rFonts w:ascii="CorpoS" w:hAnsi="CorpoS"/>
          <w:sz w:val="21"/>
          <w:szCs w:val="21"/>
          <w:lang w:val="tr-TR"/>
        </w:rPr>
        <w:t>artırdık. P</w:t>
      </w:r>
      <w:r w:rsidR="009B0B8E" w:rsidRPr="009B0B8E">
        <w:rPr>
          <w:rFonts w:ascii="CorpoS" w:hAnsi="CorpoS"/>
          <w:sz w:val="21"/>
          <w:szCs w:val="21"/>
          <w:lang w:val="tr-TR"/>
        </w:rPr>
        <w:t>azara sunacağımız yeni modellerin katkısıyla satışlarımızın yüzde 2</w:t>
      </w:r>
      <w:r w:rsidR="009B0B8E">
        <w:rPr>
          <w:rFonts w:ascii="CorpoS" w:hAnsi="CorpoS"/>
          <w:sz w:val="21"/>
          <w:szCs w:val="21"/>
          <w:lang w:val="tr-TR"/>
        </w:rPr>
        <w:t>0</w:t>
      </w:r>
      <w:r w:rsidR="009B0B8E" w:rsidRPr="009B0B8E">
        <w:rPr>
          <w:rFonts w:ascii="CorpoS" w:hAnsi="CorpoS"/>
          <w:sz w:val="21"/>
          <w:szCs w:val="21"/>
          <w:lang w:val="tr-TR"/>
        </w:rPr>
        <w:t>’</w:t>
      </w:r>
      <w:r w:rsidR="009B0B8E">
        <w:rPr>
          <w:rFonts w:ascii="CorpoS" w:hAnsi="CorpoS"/>
          <w:sz w:val="21"/>
          <w:szCs w:val="21"/>
          <w:lang w:val="tr-TR"/>
        </w:rPr>
        <w:t>d</w:t>
      </w:r>
      <w:r w:rsidR="009B0B8E" w:rsidRPr="009B0B8E">
        <w:rPr>
          <w:rFonts w:ascii="CorpoS" w:hAnsi="CorpoS"/>
          <w:sz w:val="21"/>
          <w:szCs w:val="21"/>
          <w:lang w:val="tr-TR"/>
        </w:rPr>
        <w:t>en fazlasının elektrikli modeller olmasını hedefliyoruz</w:t>
      </w:r>
      <w:r w:rsidRPr="008F59DE">
        <w:rPr>
          <w:rFonts w:ascii="CorpoS" w:hAnsi="CorpoS"/>
          <w:sz w:val="21"/>
          <w:szCs w:val="21"/>
          <w:lang w:val="tr-TR"/>
        </w:rPr>
        <w:t>” diye konuştu.</w:t>
      </w:r>
    </w:p>
    <w:p w14:paraId="47707C28" w14:textId="77777777" w:rsidR="008F59DE" w:rsidRPr="00043E07" w:rsidRDefault="008F59DE" w:rsidP="00043E07">
      <w:pPr>
        <w:spacing w:after="0" w:line="280" w:lineRule="exact"/>
        <w:rPr>
          <w:rFonts w:ascii="CorpoS" w:hAnsi="CorpoS"/>
          <w:sz w:val="21"/>
          <w:szCs w:val="21"/>
          <w:lang w:val="tr-TR"/>
        </w:rPr>
      </w:pPr>
    </w:p>
    <w:p w14:paraId="05A77506" w14:textId="2A9A232B" w:rsidR="00043E07" w:rsidRPr="00043E07" w:rsidRDefault="00667899" w:rsidP="00043E07">
      <w:pPr>
        <w:spacing w:after="0" w:line="280" w:lineRule="exact"/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</w:pPr>
      <w:r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>Sprinter</w:t>
      </w:r>
      <w:r w:rsidR="00A97E23"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>, hafif ticari araç</w:t>
      </w:r>
      <w:r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 xml:space="preserve"> segmentinde satışı en çok artan model </w:t>
      </w:r>
    </w:p>
    <w:p w14:paraId="004698CC" w14:textId="24EE0086" w:rsidR="00352A57" w:rsidRDefault="00A22D52" w:rsidP="00043E0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  <w:r w:rsidRPr="00A22D5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Modern hafif ticari araç segmentini tanımlayan 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ve </w:t>
      </w:r>
      <w:r w:rsidRPr="00A22D5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Hafif Ticari Araçların satış payının yüzde 50'den fazlasını oluştur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an </w:t>
      </w:r>
      <w:r w:rsidRPr="00A22D52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Mercedes-Benz Sprinter, müşteri ve endüstriye özgü ihtiyaçlara uyum sağlama yeteneğiyle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Türkiye’de de öne çıkıyor.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Sprinter, 2024’te </w:t>
      </w:r>
      <w:r w:rsid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gerçekleştirdiği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3 bin 53 adetlik satışla geçen yılın aynı dönemin</w:t>
      </w:r>
      <w:r w:rsid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in 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yaklaşık </w:t>
      </w:r>
      <w:r w:rsidR="000A55AB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2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kat </w:t>
      </w:r>
      <w:r w:rsid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üstüne çıktı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. Toplam satıştaki payını yaklaşık yüzde 70’e çıkartan Sprinter, segmentinde de </w:t>
      </w:r>
      <w:r w:rsid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satışı </w:t>
      </w:r>
      <w:r w:rsidR="00706775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en ço</w:t>
      </w:r>
      <w:r w:rsid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k artan model oldu.</w:t>
      </w:r>
    </w:p>
    <w:p w14:paraId="26091AC9" w14:textId="77777777" w:rsidR="00352A57" w:rsidRDefault="00352A57" w:rsidP="00043E0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</w:p>
    <w:p w14:paraId="75D5A7ED" w14:textId="77777777" w:rsidR="007F4118" w:rsidRPr="007F4118" w:rsidRDefault="007F4118" w:rsidP="00352A57">
      <w:pPr>
        <w:spacing w:after="0" w:line="280" w:lineRule="exact"/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</w:pPr>
      <w:r w:rsidRPr="007F4118"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>2023’te satışlarda elde edilen büyüme 2024’te de devam ediyor</w:t>
      </w:r>
    </w:p>
    <w:p w14:paraId="58A9E7B7" w14:textId="603BEBE5" w:rsidR="00A22D52" w:rsidRDefault="00352A57" w:rsidP="00352A5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2024’ün ilk çeyreği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nin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Mercedes-Benz H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afif 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T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icari 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A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raçların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tarihindeki en iyi satış yapılan çeyrek oldu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ğunu ve toplam satışlarının da geçen yılın aynı dönemine göre yaklaşık yüzde 20 </w:t>
      </w:r>
      <w:r w:rsidR="00667899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arttığını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 belirten</w:t>
      </w:r>
      <w:r w:rsidRPr="000A55AB">
        <w:rPr>
          <w:lang w:val="tr-TR"/>
        </w:rPr>
        <w:t xml:space="preserve"> </w:t>
      </w:r>
      <w:r w:rsidRPr="00352A57"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 xml:space="preserve">Mercedes-Benz Hafif Ticari Araçlar İcra Kurulu Üyesi Tufan Akdeniz </w:t>
      </w:r>
      <w:r w:rsidRPr="008A79E6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“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Geçtiğimiz yıl</w:t>
      </w:r>
      <w:r>
        <w:rPr>
          <w:rFonts w:ascii="CorpoS" w:hAnsi="CorpoS" w:cs="Segoe UI"/>
          <w:b/>
          <w:bCs/>
          <w:color w:val="0D0D0D"/>
          <w:sz w:val="21"/>
          <w:szCs w:val="21"/>
          <w:shd w:val="clear" w:color="auto" w:fill="FFFFFF"/>
          <w:lang w:val="tr-TR"/>
        </w:rPr>
        <w:t xml:space="preserve"> 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Mercedes-Benz olarak Sprinter ve Vito satışında tüm yılların en yüksek adedine ulaştık. Vito Tourer ile segmentinde insan taşımacılığında 1’inci sırada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 xml:space="preserve">yız. 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Türkiye’de yer alan modellerimizle lüks segmentte en çok tercih edilen marka olmaya devam edeceğiz. Hem müşterilerimizin hem de onların müşterilerinin yüksek teknolojili, güvenlikli ve konforlu araçları kullanmalarını sağlayacağız</w:t>
      </w:r>
      <w:r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” dedi</w:t>
      </w:r>
      <w:r w:rsidRPr="00352A57"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  <w:t>.</w:t>
      </w:r>
    </w:p>
    <w:p w14:paraId="39EA69E4" w14:textId="77777777" w:rsidR="00A22D52" w:rsidRDefault="00A22D52" w:rsidP="00043E07">
      <w:pPr>
        <w:spacing w:after="0" w:line="280" w:lineRule="exact"/>
        <w:rPr>
          <w:rFonts w:ascii="CorpoS" w:hAnsi="CorpoS" w:cs="Segoe UI"/>
          <w:color w:val="0D0D0D"/>
          <w:sz w:val="21"/>
          <w:szCs w:val="21"/>
          <w:shd w:val="clear" w:color="auto" w:fill="FFFFFF"/>
          <w:lang w:val="tr-TR"/>
        </w:rPr>
      </w:pPr>
    </w:p>
    <w:sectPr w:rsidR="00A22D52" w:rsidSect="0085495B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D0B14" w14:textId="77777777" w:rsidR="004D63F4" w:rsidRDefault="004D63F4" w:rsidP="00764B8C">
      <w:pPr>
        <w:spacing w:after="0" w:line="240" w:lineRule="auto"/>
      </w:pPr>
      <w:r>
        <w:separator/>
      </w:r>
    </w:p>
  </w:endnote>
  <w:endnote w:type="continuationSeparator" w:id="0">
    <w:p w14:paraId="4FEB04AB" w14:textId="77777777" w:rsidR="004D63F4" w:rsidRDefault="004D63F4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D8581" w14:textId="77777777" w:rsidR="008070CB" w:rsidRDefault="008070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758F6" w14:textId="77777777" w:rsidR="008070CB" w:rsidRDefault="008070CB" w:rsidP="008070CB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4DCC9B33" w14:textId="77777777" w:rsidR="008070CB" w:rsidRPr="005054A6" w:rsidRDefault="008070CB" w:rsidP="008070CB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9968" behindDoc="0" locked="0" layoutInCell="1" allowOverlap="1" wp14:anchorId="46FECDAE" wp14:editId="3825697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810F5DA" id="Ellipse 8" o:spid="_x0000_s1026" style="position:absolute;margin-left:-53.85pt;margin-top:421.75pt;width:1.1pt;height:1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0E4D0C73" wp14:editId="3CE34D0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0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73B36F" id="Ellipse 7" o:spid="_x0000_s1026" style="position:absolute;margin-left:-53.8pt;margin-top:594.8pt;width:1.15pt;height:1.1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3D6AD875" w14:textId="77777777" w:rsidR="008070CB" w:rsidRDefault="008070CB" w:rsidP="008070CB">
    <w:pPr>
      <w:pStyle w:val="AltBilgi"/>
    </w:pPr>
  </w:p>
  <w:p w14:paraId="52399F78" w14:textId="77777777" w:rsidR="005024DE" w:rsidRDefault="005024DE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40ED4" w14:textId="77777777" w:rsidR="00043E07" w:rsidRDefault="00043E07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5A620" w14:textId="77777777" w:rsidR="00043E07" w:rsidRPr="0033780C" w:rsidRDefault="00043E07" w:rsidP="00B00F20">
    <w:pPr>
      <w:pStyle w:val="09Pagenumber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7912ED8B" w14:textId="77777777" w:rsidR="00043E07" w:rsidRDefault="00043E0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5E797" w14:textId="77777777" w:rsidR="00043E07" w:rsidRDefault="00043E07">
    <w:pPr>
      <w:pStyle w:val="AltBilgi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94A04" w14:textId="77777777" w:rsidR="004D63F4" w:rsidRDefault="004D63F4" w:rsidP="00764B8C">
      <w:pPr>
        <w:spacing w:after="0" w:line="240" w:lineRule="auto"/>
      </w:pPr>
      <w:r>
        <w:separator/>
      </w:r>
    </w:p>
  </w:footnote>
  <w:footnote w:type="continuationSeparator" w:id="0">
    <w:p w14:paraId="64381335" w14:textId="77777777" w:rsidR="004D63F4" w:rsidRDefault="004D63F4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28D49" w14:textId="77777777" w:rsidR="008070CB" w:rsidRDefault="008070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F67F" w14:textId="77777777" w:rsidR="008070CB" w:rsidRDefault="008070C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DA04F" w14:textId="77777777" w:rsidR="00043E07" w:rsidRDefault="00043E0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8584A" w14:textId="77777777" w:rsidR="00043E07" w:rsidRDefault="00043E07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2E305" w14:textId="77777777" w:rsidR="00043E07" w:rsidRDefault="00043E07">
    <w:r>
      <w:rPr>
        <w:noProof/>
        <w:lang w:eastAsia="de-DE"/>
      </w:rPr>
      <w:drawing>
        <wp:anchor distT="0" distB="0" distL="114300" distR="114300" simplePos="0" relativeHeight="251856896" behindDoc="0" locked="0" layoutInCell="1" allowOverlap="1" wp14:anchorId="408A0A09" wp14:editId="0AAFC527">
          <wp:simplePos x="0" y="0"/>
          <wp:positionH relativeFrom="column">
            <wp:posOffset>4565650</wp:posOffset>
          </wp:positionH>
          <wp:positionV relativeFrom="margin">
            <wp:posOffset>514350</wp:posOffset>
          </wp:positionV>
          <wp:extent cx="1389600" cy="162000"/>
          <wp:effectExtent l="0" t="0" r="1270" b="9525"/>
          <wp:wrapNone/>
          <wp:docPr id="1075625800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142B2065" wp14:editId="5586712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220046557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ysClr val="windowText" lastClr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DBDE09" id="Ellipse 9" o:spid="_x0000_s1026" style="position:absolute;margin-left:-53.75pt;margin-top:297.2pt;width:1.1pt;height:1.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" fillcolor="windowText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854848" behindDoc="1" locked="0" layoutInCell="1" allowOverlap="1" wp14:anchorId="21AF89F6" wp14:editId="664C5CF6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84366455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30EFE"/>
    <w:multiLevelType w:val="hybridMultilevel"/>
    <w:tmpl w:val="B336C3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97661"/>
    <w:multiLevelType w:val="hybridMultilevel"/>
    <w:tmpl w:val="97F408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52076">
    <w:abstractNumId w:val="0"/>
  </w:num>
  <w:num w:numId="2" w16cid:durableId="835345873">
    <w:abstractNumId w:val="2"/>
  </w:num>
  <w:num w:numId="3" w16cid:durableId="50378996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2016F"/>
    <w:rsid w:val="00020A01"/>
    <w:rsid w:val="0003022E"/>
    <w:rsid w:val="00030538"/>
    <w:rsid w:val="0003359C"/>
    <w:rsid w:val="00033CCA"/>
    <w:rsid w:val="00043E07"/>
    <w:rsid w:val="0004504D"/>
    <w:rsid w:val="00045A88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0894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A5155"/>
    <w:rsid w:val="000A55AB"/>
    <w:rsid w:val="000B0094"/>
    <w:rsid w:val="000B101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D5961"/>
    <w:rsid w:val="000E32D3"/>
    <w:rsid w:val="000E5367"/>
    <w:rsid w:val="000E7770"/>
    <w:rsid w:val="000F048C"/>
    <w:rsid w:val="000F101B"/>
    <w:rsid w:val="000F1085"/>
    <w:rsid w:val="000F35A5"/>
    <w:rsid w:val="000F5974"/>
    <w:rsid w:val="000F713F"/>
    <w:rsid w:val="00102798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447C9"/>
    <w:rsid w:val="00150F7D"/>
    <w:rsid w:val="00154498"/>
    <w:rsid w:val="0015655C"/>
    <w:rsid w:val="001573B2"/>
    <w:rsid w:val="00157BCE"/>
    <w:rsid w:val="00163A48"/>
    <w:rsid w:val="00163ECA"/>
    <w:rsid w:val="00164192"/>
    <w:rsid w:val="001707E9"/>
    <w:rsid w:val="001709F2"/>
    <w:rsid w:val="0017699C"/>
    <w:rsid w:val="00176FF1"/>
    <w:rsid w:val="00180A12"/>
    <w:rsid w:val="00181652"/>
    <w:rsid w:val="00182ADC"/>
    <w:rsid w:val="00183FA0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2462"/>
    <w:rsid w:val="001B3C68"/>
    <w:rsid w:val="001B6DEC"/>
    <w:rsid w:val="001B6EA3"/>
    <w:rsid w:val="001C2DE8"/>
    <w:rsid w:val="001C39E9"/>
    <w:rsid w:val="001D2A46"/>
    <w:rsid w:val="001D2C90"/>
    <w:rsid w:val="001D5491"/>
    <w:rsid w:val="001D5DED"/>
    <w:rsid w:val="001E044D"/>
    <w:rsid w:val="001E3C69"/>
    <w:rsid w:val="001E6FE5"/>
    <w:rsid w:val="001F1B26"/>
    <w:rsid w:val="001F52AA"/>
    <w:rsid w:val="001F6247"/>
    <w:rsid w:val="00200FBB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5D41"/>
    <w:rsid w:val="002364CE"/>
    <w:rsid w:val="00240DB2"/>
    <w:rsid w:val="0024365B"/>
    <w:rsid w:val="0024426D"/>
    <w:rsid w:val="00245E78"/>
    <w:rsid w:val="00245F6F"/>
    <w:rsid w:val="00246564"/>
    <w:rsid w:val="00246B36"/>
    <w:rsid w:val="00247CA0"/>
    <w:rsid w:val="00253F25"/>
    <w:rsid w:val="00260D65"/>
    <w:rsid w:val="002630C1"/>
    <w:rsid w:val="00271A76"/>
    <w:rsid w:val="00273DB9"/>
    <w:rsid w:val="00274321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3413"/>
    <w:rsid w:val="00324EE1"/>
    <w:rsid w:val="00325446"/>
    <w:rsid w:val="003279EF"/>
    <w:rsid w:val="00331EB3"/>
    <w:rsid w:val="0034213E"/>
    <w:rsid w:val="00342B3A"/>
    <w:rsid w:val="003434B9"/>
    <w:rsid w:val="00347260"/>
    <w:rsid w:val="00347DB3"/>
    <w:rsid w:val="00350285"/>
    <w:rsid w:val="00352A57"/>
    <w:rsid w:val="0035306F"/>
    <w:rsid w:val="003547AA"/>
    <w:rsid w:val="0036100A"/>
    <w:rsid w:val="00363106"/>
    <w:rsid w:val="003641FA"/>
    <w:rsid w:val="0036734D"/>
    <w:rsid w:val="00367A2B"/>
    <w:rsid w:val="003753CD"/>
    <w:rsid w:val="00380660"/>
    <w:rsid w:val="003807E9"/>
    <w:rsid w:val="003816D9"/>
    <w:rsid w:val="00381731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59A9"/>
    <w:rsid w:val="003B02EE"/>
    <w:rsid w:val="003B5A16"/>
    <w:rsid w:val="003B79D2"/>
    <w:rsid w:val="003C0873"/>
    <w:rsid w:val="003C29CF"/>
    <w:rsid w:val="003C31E9"/>
    <w:rsid w:val="003D1AC2"/>
    <w:rsid w:val="003D2417"/>
    <w:rsid w:val="003D50C3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4680"/>
    <w:rsid w:val="00415423"/>
    <w:rsid w:val="00417BD2"/>
    <w:rsid w:val="0042781F"/>
    <w:rsid w:val="00434265"/>
    <w:rsid w:val="004361F4"/>
    <w:rsid w:val="0044148F"/>
    <w:rsid w:val="004417B6"/>
    <w:rsid w:val="004419EC"/>
    <w:rsid w:val="00442D97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90CAF"/>
    <w:rsid w:val="00496814"/>
    <w:rsid w:val="00496C00"/>
    <w:rsid w:val="004A3E4D"/>
    <w:rsid w:val="004A7533"/>
    <w:rsid w:val="004B1FF8"/>
    <w:rsid w:val="004B3741"/>
    <w:rsid w:val="004B70D8"/>
    <w:rsid w:val="004C41B0"/>
    <w:rsid w:val="004C5C0B"/>
    <w:rsid w:val="004D338E"/>
    <w:rsid w:val="004D63F4"/>
    <w:rsid w:val="004D6495"/>
    <w:rsid w:val="004E02B1"/>
    <w:rsid w:val="004E4C20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C0A"/>
    <w:rsid w:val="005108CE"/>
    <w:rsid w:val="00517603"/>
    <w:rsid w:val="00517EEC"/>
    <w:rsid w:val="00525B17"/>
    <w:rsid w:val="005272CC"/>
    <w:rsid w:val="00531514"/>
    <w:rsid w:val="00531697"/>
    <w:rsid w:val="00532BDD"/>
    <w:rsid w:val="00535ACF"/>
    <w:rsid w:val="005375C0"/>
    <w:rsid w:val="0053772C"/>
    <w:rsid w:val="00537BC6"/>
    <w:rsid w:val="005422FD"/>
    <w:rsid w:val="00546AC5"/>
    <w:rsid w:val="0055161F"/>
    <w:rsid w:val="0055578C"/>
    <w:rsid w:val="00555B36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5D0"/>
    <w:rsid w:val="0059069F"/>
    <w:rsid w:val="0059134F"/>
    <w:rsid w:val="005A3658"/>
    <w:rsid w:val="005B24D3"/>
    <w:rsid w:val="005B3448"/>
    <w:rsid w:val="005B4E82"/>
    <w:rsid w:val="005C1280"/>
    <w:rsid w:val="005C18BF"/>
    <w:rsid w:val="005C43E5"/>
    <w:rsid w:val="005C669C"/>
    <w:rsid w:val="005C7E71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3E14"/>
    <w:rsid w:val="0061669C"/>
    <w:rsid w:val="006255B9"/>
    <w:rsid w:val="006276D5"/>
    <w:rsid w:val="00630540"/>
    <w:rsid w:val="006365DC"/>
    <w:rsid w:val="00636B85"/>
    <w:rsid w:val="00636D3B"/>
    <w:rsid w:val="006377AF"/>
    <w:rsid w:val="00641168"/>
    <w:rsid w:val="0064209A"/>
    <w:rsid w:val="00645A3E"/>
    <w:rsid w:val="0064602D"/>
    <w:rsid w:val="00650675"/>
    <w:rsid w:val="00657776"/>
    <w:rsid w:val="0066070D"/>
    <w:rsid w:val="006618CB"/>
    <w:rsid w:val="00662DCA"/>
    <w:rsid w:val="0066407A"/>
    <w:rsid w:val="00667899"/>
    <w:rsid w:val="00672B62"/>
    <w:rsid w:val="00683EBD"/>
    <w:rsid w:val="00683F94"/>
    <w:rsid w:val="00684F7C"/>
    <w:rsid w:val="00691CF6"/>
    <w:rsid w:val="00692D3A"/>
    <w:rsid w:val="00695963"/>
    <w:rsid w:val="006A1BF0"/>
    <w:rsid w:val="006A1D66"/>
    <w:rsid w:val="006A275F"/>
    <w:rsid w:val="006A34A6"/>
    <w:rsid w:val="006A4628"/>
    <w:rsid w:val="006A6374"/>
    <w:rsid w:val="006B0296"/>
    <w:rsid w:val="006B617A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E14BB"/>
    <w:rsid w:val="006E22D6"/>
    <w:rsid w:val="006E4B99"/>
    <w:rsid w:val="006F346A"/>
    <w:rsid w:val="006F3EDB"/>
    <w:rsid w:val="006F4555"/>
    <w:rsid w:val="006F55A0"/>
    <w:rsid w:val="006F567F"/>
    <w:rsid w:val="006F7F67"/>
    <w:rsid w:val="00700638"/>
    <w:rsid w:val="00702136"/>
    <w:rsid w:val="00705E7A"/>
    <w:rsid w:val="00706775"/>
    <w:rsid w:val="00706AF0"/>
    <w:rsid w:val="00714505"/>
    <w:rsid w:val="00716FEA"/>
    <w:rsid w:val="00717CBA"/>
    <w:rsid w:val="00731B08"/>
    <w:rsid w:val="00734900"/>
    <w:rsid w:val="00734AA0"/>
    <w:rsid w:val="0073515C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73563"/>
    <w:rsid w:val="00783A5D"/>
    <w:rsid w:val="00783BA9"/>
    <w:rsid w:val="007878AE"/>
    <w:rsid w:val="007914C1"/>
    <w:rsid w:val="00794E3B"/>
    <w:rsid w:val="00797050"/>
    <w:rsid w:val="007A399D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342A"/>
    <w:rsid w:val="007F3A82"/>
    <w:rsid w:val="007F4118"/>
    <w:rsid w:val="007F4BB3"/>
    <w:rsid w:val="007F4C82"/>
    <w:rsid w:val="007F5CF7"/>
    <w:rsid w:val="007F63C8"/>
    <w:rsid w:val="00800928"/>
    <w:rsid w:val="008020E4"/>
    <w:rsid w:val="00803B73"/>
    <w:rsid w:val="008070CB"/>
    <w:rsid w:val="00821BBD"/>
    <w:rsid w:val="00824747"/>
    <w:rsid w:val="008268AE"/>
    <w:rsid w:val="008314E9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60C4D"/>
    <w:rsid w:val="0087128F"/>
    <w:rsid w:val="008713D8"/>
    <w:rsid w:val="00876A5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7944"/>
    <w:rsid w:val="008A79E6"/>
    <w:rsid w:val="008A7B99"/>
    <w:rsid w:val="008B0B7A"/>
    <w:rsid w:val="008B3D12"/>
    <w:rsid w:val="008C138F"/>
    <w:rsid w:val="008C15B9"/>
    <w:rsid w:val="008C22A3"/>
    <w:rsid w:val="008C4FFF"/>
    <w:rsid w:val="008D3220"/>
    <w:rsid w:val="008D6DED"/>
    <w:rsid w:val="008E1512"/>
    <w:rsid w:val="008E43CA"/>
    <w:rsid w:val="008E4BB8"/>
    <w:rsid w:val="008E5577"/>
    <w:rsid w:val="008F3421"/>
    <w:rsid w:val="008F3C11"/>
    <w:rsid w:val="008F5281"/>
    <w:rsid w:val="008F59DE"/>
    <w:rsid w:val="008F66CB"/>
    <w:rsid w:val="008F7198"/>
    <w:rsid w:val="0090108C"/>
    <w:rsid w:val="009023DF"/>
    <w:rsid w:val="00902E8F"/>
    <w:rsid w:val="00911A48"/>
    <w:rsid w:val="00912FC9"/>
    <w:rsid w:val="0091368F"/>
    <w:rsid w:val="009142AC"/>
    <w:rsid w:val="00916973"/>
    <w:rsid w:val="0091738F"/>
    <w:rsid w:val="009209A2"/>
    <w:rsid w:val="00920B54"/>
    <w:rsid w:val="00925075"/>
    <w:rsid w:val="00930A0F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71832"/>
    <w:rsid w:val="00971A35"/>
    <w:rsid w:val="00971B98"/>
    <w:rsid w:val="00972E25"/>
    <w:rsid w:val="00973100"/>
    <w:rsid w:val="009749D3"/>
    <w:rsid w:val="009766C0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0B8E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56BF"/>
    <w:rsid w:val="009E06F6"/>
    <w:rsid w:val="009E2BC8"/>
    <w:rsid w:val="009E3901"/>
    <w:rsid w:val="009E5FBB"/>
    <w:rsid w:val="009F0E70"/>
    <w:rsid w:val="009F1A5B"/>
    <w:rsid w:val="009F5C0B"/>
    <w:rsid w:val="009F5D8B"/>
    <w:rsid w:val="00A008F2"/>
    <w:rsid w:val="00A02813"/>
    <w:rsid w:val="00A1003A"/>
    <w:rsid w:val="00A130CE"/>
    <w:rsid w:val="00A13649"/>
    <w:rsid w:val="00A1406C"/>
    <w:rsid w:val="00A22D52"/>
    <w:rsid w:val="00A24D01"/>
    <w:rsid w:val="00A2561F"/>
    <w:rsid w:val="00A25D92"/>
    <w:rsid w:val="00A27391"/>
    <w:rsid w:val="00A2766B"/>
    <w:rsid w:val="00A304D8"/>
    <w:rsid w:val="00A310BB"/>
    <w:rsid w:val="00A35E6A"/>
    <w:rsid w:val="00A37325"/>
    <w:rsid w:val="00A37C61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953FA"/>
    <w:rsid w:val="00A97E23"/>
    <w:rsid w:val="00AA0F73"/>
    <w:rsid w:val="00AA2234"/>
    <w:rsid w:val="00AA4251"/>
    <w:rsid w:val="00AA5C15"/>
    <w:rsid w:val="00AB0AFE"/>
    <w:rsid w:val="00AB321D"/>
    <w:rsid w:val="00AC039A"/>
    <w:rsid w:val="00AC36F2"/>
    <w:rsid w:val="00AC4D95"/>
    <w:rsid w:val="00AD30B4"/>
    <w:rsid w:val="00AD4975"/>
    <w:rsid w:val="00AD57E0"/>
    <w:rsid w:val="00AD6322"/>
    <w:rsid w:val="00AE4A19"/>
    <w:rsid w:val="00AE7047"/>
    <w:rsid w:val="00AF0317"/>
    <w:rsid w:val="00AF3ABA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BF0"/>
    <w:rsid w:val="00B14D16"/>
    <w:rsid w:val="00B17C40"/>
    <w:rsid w:val="00B223A3"/>
    <w:rsid w:val="00B23626"/>
    <w:rsid w:val="00B264E5"/>
    <w:rsid w:val="00B302A3"/>
    <w:rsid w:val="00B31299"/>
    <w:rsid w:val="00B34BAD"/>
    <w:rsid w:val="00B37241"/>
    <w:rsid w:val="00B421B7"/>
    <w:rsid w:val="00B42491"/>
    <w:rsid w:val="00B431B7"/>
    <w:rsid w:val="00B43927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910F8"/>
    <w:rsid w:val="00B91ED2"/>
    <w:rsid w:val="00B92246"/>
    <w:rsid w:val="00B96C4C"/>
    <w:rsid w:val="00BA058B"/>
    <w:rsid w:val="00BA0AB3"/>
    <w:rsid w:val="00BA100D"/>
    <w:rsid w:val="00BB375C"/>
    <w:rsid w:val="00BB66AE"/>
    <w:rsid w:val="00BC1C5D"/>
    <w:rsid w:val="00BC3050"/>
    <w:rsid w:val="00BC3DA8"/>
    <w:rsid w:val="00BC4438"/>
    <w:rsid w:val="00BC4AD4"/>
    <w:rsid w:val="00BD290A"/>
    <w:rsid w:val="00BD31D2"/>
    <w:rsid w:val="00BD46EA"/>
    <w:rsid w:val="00BD73E1"/>
    <w:rsid w:val="00BE6041"/>
    <w:rsid w:val="00BF1126"/>
    <w:rsid w:val="00BF1871"/>
    <w:rsid w:val="00BF1FA1"/>
    <w:rsid w:val="00BF3EAC"/>
    <w:rsid w:val="00BF4D86"/>
    <w:rsid w:val="00BF62BA"/>
    <w:rsid w:val="00C0045F"/>
    <w:rsid w:val="00C00C07"/>
    <w:rsid w:val="00C0478C"/>
    <w:rsid w:val="00C16186"/>
    <w:rsid w:val="00C20F0F"/>
    <w:rsid w:val="00C22B2B"/>
    <w:rsid w:val="00C22FB2"/>
    <w:rsid w:val="00C23FA9"/>
    <w:rsid w:val="00C2510D"/>
    <w:rsid w:val="00C303A7"/>
    <w:rsid w:val="00C32C41"/>
    <w:rsid w:val="00C356D4"/>
    <w:rsid w:val="00C376AE"/>
    <w:rsid w:val="00C46073"/>
    <w:rsid w:val="00C47F94"/>
    <w:rsid w:val="00C51AAC"/>
    <w:rsid w:val="00C5528D"/>
    <w:rsid w:val="00C5535A"/>
    <w:rsid w:val="00C60204"/>
    <w:rsid w:val="00C64AA4"/>
    <w:rsid w:val="00C714FB"/>
    <w:rsid w:val="00C72C32"/>
    <w:rsid w:val="00C73B47"/>
    <w:rsid w:val="00C75004"/>
    <w:rsid w:val="00C76248"/>
    <w:rsid w:val="00C7655E"/>
    <w:rsid w:val="00C77AC8"/>
    <w:rsid w:val="00C84EEE"/>
    <w:rsid w:val="00C9072A"/>
    <w:rsid w:val="00C953EE"/>
    <w:rsid w:val="00C9654F"/>
    <w:rsid w:val="00CA01D8"/>
    <w:rsid w:val="00CA05AC"/>
    <w:rsid w:val="00CA0FF0"/>
    <w:rsid w:val="00CB361B"/>
    <w:rsid w:val="00CB54E2"/>
    <w:rsid w:val="00CB6168"/>
    <w:rsid w:val="00CB6CE0"/>
    <w:rsid w:val="00CC317C"/>
    <w:rsid w:val="00CC33F5"/>
    <w:rsid w:val="00CC4D59"/>
    <w:rsid w:val="00CC5A33"/>
    <w:rsid w:val="00CC733F"/>
    <w:rsid w:val="00CC7E1A"/>
    <w:rsid w:val="00CD13D0"/>
    <w:rsid w:val="00CD1D2C"/>
    <w:rsid w:val="00CD6507"/>
    <w:rsid w:val="00CE66A7"/>
    <w:rsid w:val="00CE6E55"/>
    <w:rsid w:val="00CF2F83"/>
    <w:rsid w:val="00D02818"/>
    <w:rsid w:val="00D06334"/>
    <w:rsid w:val="00D063CB"/>
    <w:rsid w:val="00D066CC"/>
    <w:rsid w:val="00D07E0F"/>
    <w:rsid w:val="00D16841"/>
    <w:rsid w:val="00D222ED"/>
    <w:rsid w:val="00D30BBF"/>
    <w:rsid w:val="00D42DF3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4C7D"/>
    <w:rsid w:val="00D75D9D"/>
    <w:rsid w:val="00D76FAA"/>
    <w:rsid w:val="00D84C7F"/>
    <w:rsid w:val="00D92ED9"/>
    <w:rsid w:val="00D949E4"/>
    <w:rsid w:val="00D96E69"/>
    <w:rsid w:val="00DA233F"/>
    <w:rsid w:val="00DA4F9E"/>
    <w:rsid w:val="00DB1BA2"/>
    <w:rsid w:val="00DC166F"/>
    <w:rsid w:val="00DC1BCD"/>
    <w:rsid w:val="00DC4663"/>
    <w:rsid w:val="00DC4D82"/>
    <w:rsid w:val="00DC4FBC"/>
    <w:rsid w:val="00DC640C"/>
    <w:rsid w:val="00DD30CF"/>
    <w:rsid w:val="00DE0472"/>
    <w:rsid w:val="00DE26F4"/>
    <w:rsid w:val="00DE307B"/>
    <w:rsid w:val="00DE3C3F"/>
    <w:rsid w:val="00DF37B0"/>
    <w:rsid w:val="00DF463C"/>
    <w:rsid w:val="00DF7FD0"/>
    <w:rsid w:val="00E02D5B"/>
    <w:rsid w:val="00E03612"/>
    <w:rsid w:val="00E03F34"/>
    <w:rsid w:val="00E06798"/>
    <w:rsid w:val="00E06D7D"/>
    <w:rsid w:val="00E118C5"/>
    <w:rsid w:val="00E13182"/>
    <w:rsid w:val="00E16764"/>
    <w:rsid w:val="00E227CE"/>
    <w:rsid w:val="00E23FFE"/>
    <w:rsid w:val="00E2453F"/>
    <w:rsid w:val="00E25674"/>
    <w:rsid w:val="00E344D8"/>
    <w:rsid w:val="00E3744D"/>
    <w:rsid w:val="00E4285E"/>
    <w:rsid w:val="00E431B6"/>
    <w:rsid w:val="00E44DB7"/>
    <w:rsid w:val="00E500D5"/>
    <w:rsid w:val="00E60B94"/>
    <w:rsid w:val="00E61C0C"/>
    <w:rsid w:val="00E631F2"/>
    <w:rsid w:val="00E655B9"/>
    <w:rsid w:val="00E67653"/>
    <w:rsid w:val="00E7481E"/>
    <w:rsid w:val="00E81ABD"/>
    <w:rsid w:val="00E85430"/>
    <w:rsid w:val="00E86C56"/>
    <w:rsid w:val="00E9040A"/>
    <w:rsid w:val="00E94884"/>
    <w:rsid w:val="00E977AC"/>
    <w:rsid w:val="00E97A10"/>
    <w:rsid w:val="00EA3E55"/>
    <w:rsid w:val="00EA6922"/>
    <w:rsid w:val="00EA7CB3"/>
    <w:rsid w:val="00EB36BD"/>
    <w:rsid w:val="00EB371B"/>
    <w:rsid w:val="00EB5859"/>
    <w:rsid w:val="00EB5D89"/>
    <w:rsid w:val="00EB67FE"/>
    <w:rsid w:val="00EC12C4"/>
    <w:rsid w:val="00EC1864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1E2F"/>
    <w:rsid w:val="00F33143"/>
    <w:rsid w:val="00F40D8E"/>
    <w:rsid w:val="00F42321"/>
    <w:rsid w:val="00F437E4"/>
    <w:rsid w:val="00F43BFF"/>
    <w:rsid w:val="00F44522"/>
    <w:rsid w:val="00F4565D"/>
    <w:rsid w:val="00F4686C"/>
    <w:rsid w:val="00F51B5D"/>
    <w:rsid w:val="00F527D2"/>
    <w:rsid w:val="00F53307"/>
    <w:rsid w:val="00F54B38"/>
    <w:rsid w:val="00F641A4"/>
    <w:rsid w:val="00F670FF"/>
    <w:rsid w:val="00F77361"/>
    <w:rsid w:val="00F8214F"/>
    <w:rsid w:val="00F82176"/>
    <w:rsid w:val="00F8621F"/>
    <w:rsid w:val="00F86EF9"/>
    <w:rsid w:val="00F903D5"/>
    <w:rsid w:val="00F92F05"/>
    <w:rsid w:val="00F951DC"/>
    <w:rsid w:val="00F9789D"/>
    <w:rsid w:val="00F97EB6"/>
    <w:rsid w:val="00FA0DFD"/>
    <w:rsid w:val="00FA1EF5"/>
    <w:rsid w:val="00FA20B1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aliases w:val="05_Headline 1,05_Überschrift 1"/>
    <w:basedOn w:val="Normal"/>
    <w:next w:val="Normal"/>
    <w:link w:val="Balk1Char"/>
    <w:uiPriority w:val="4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aliases w:val="06_Headline 2"/>
    <w:basedOn w:val="Normal"/>
    <w:next w:val="Normal"/>
    <w:link w:val="Balk2Char"/>
    <w:uiPriority w:val="5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aliases w:val="07_Headline 3"/>
    <w:basedOn w:val="Normal"/>
    <w:next w:val="Normal"/>
    <w:link w:val="Balk3Char"/>
    <w:uiPriority w:val="6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aliases w:val="05_Headline 1 Char,05_Überschrift 1 Char"/>
    <w:basedOn w:val="VarsaylanParagrafYazTipi"/>
    <w:link w:val="Balk1"/>
    <w:uiPriority w:val="4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aliases w:val="06_Headline 2 Char"/>
    <w:basedOn w:val="VarsaylanParagrafYazTipi"/>
    <w:link w:val="Balk2"/>
    <w:uiPriority w:val="5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aliases w:val="07_Headline 3 Char"/>
    <w:basedOn w:val="VarsaylanParagrafYazTipi"/>
    <w:link w:val="Balk3"/>
    <w:uiPriority w:val="6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1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numbering" w:customStyle="1" w:styleId="ListeYok1">
    <w:name w:val="Liste Yok1"/>
    <w:next w:val="ListeYok"/>
    <w:uiPriority w:val="99"/>
    <w:semiHidden/>
    <w:unhideWhenUsed/>
    <w:rsid w:val="00043E07"/>
  </w:style>
  <w:style w:type="paragraph" w:customStyle="1" w:styleId="01Copytext">
    <w:name w:val="01_Copy text"/>
    <w:basedOn w:val="Normal"/>
    <w:link w:val="01CopytextZchn"/>
    <w:autoRedefine/>
    <w:qFormat/>
    <w:rsid w:val="00043E07"/>
    <w:pPr>
      <w:spacing w:after="0" w:line="280" w:lineRule="exact"/>
    </w:pPr>
    <w:rPr>
      <w:rFonts w:ascii="MB Corpo S Text Office Light" w:hAnsi="MB Corpo S Text Office Light"/>
      <w:sz w:val="21"/>
      <w:szCs w:val="21"/>
    </w:rPr>
  </w:style>
  <w:style w:type="paragraph" w:customStyle="1" w:styleId="08Footerarea">
    <w:name w:val="08_Footer area"/>
    <w:basedOn w:val="Normal"/>
    <w:autoRedefine/>
    <w:uiPriority w:val="7"/>
    <w:qFormat/>
    <w:rsid w:val="00043E07"/>
    <w:pPr>
      <w:tabs>
        <w:tab w:val="center" w:pos="4536"/>
        <w:tab w:val="right" w:pos="9072"/>
      </w:tabs>
      <w:spacing w:after="0" w:line="170" w:lineRule="exact"/>
    </w:pPr>
    <w:rPr>
      <w:rFonts w:ascii="MB Corpo S Text Office Light" w:hAnsi="MB Corpo S Text Office Light" w:cs="MB Corpo S Text Office Light"/>
      <w:sz w:val="15"/>
      <w:lang w:val="de-DE"/>
    </w:rPr>
  </w:style>
  <w:style w:type="paragraph" w:customStyle="1" w:styleId="09Pagenumber">
    <w:name w:val="09_Page number"/>
    <w:basedOn w:val="MLStat"/>
    <w:autoRedefine/>
    <w:uiPriority w:val="8"/>
    <w:qFormat/>
    <w:rsid w:val="00043E07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03PressInformation">
    <w:name w:val="03_Press Information"/>
    <w:basedOn w:val="Normal"/>
    <w:autoRedefine/>
    <w:uiPriority w:val="2"/>
    <w:qFormat/>
    <w:rsid w:val="00043E07"/>
    <w:pPr>
      <w:framePr w:wrap="notBeside" w:vAnchor="page" w:hAnchor="margin" w:yAlign="top"/>
      <w:spacing w:after="0" w:line="280" w:lineRule="exact"/>
    </w:pPr>
    <w:rPr>
      <w:rFonts w:ascii="MB Corpo S Text Office Light" w:hAnsi="MB Corpo S Text Office Light"/>
      <w:sz w:val="21"/>
      <w:szCs w:val="23"/>
      <w:lang w:val="de-DE"/>
    </w:rPr>
  </w:style>
  <w:style w:type="paragraph" w:customStyle="1" w:styleId="04Date">
    <w:name w:val="04_Date"/>
    <w:basedOn w:val="Normal"/>
    <w:autoRedefine/>
    <w:uiPriority w:val="3"/>
    <w:qFormat/>
    <w:rsid w:val="00043E07"/>
    <w:pPr>
      <w:framePr w:wrap="notBeside" w:vAnchor="page" w:hAnchor="margin" w:yAlign="top"/>
      <w:spacing w:after="0" w:line="180" w:lineRule="exact"/>
    </w:pPr>
    <w:rPr>
      <w:rFonts w:ascii="MB Corpo S Text Office Light" w:hAnsi="MB Corpo S Text Office Light"/>
      <w:sz w:val="15"/>
      <w:szCs w:val="17"/>
      <w:lang w:val="de-DE"/>
    </w:rPr>
  </w:style>
  <w:style w:type="character" w:customStyle="1" w:styleId="NichtaufgelsteErwhnung1">
    <w:name w:val="Nicht aufgelöste Erwähnung1"/>
    <w:basedOn w:val="VarsaylanParagrafYazTipi"/>
    <w:uiPriority w:val="99"/>
    <w:semiHidden/>
    <w:unhideWhenUsed/>
    <w:rsid w:val="00043E07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043E07"/>
    <w:rPr>
      <w:rFonts w:asciiTheme="majorHAnsi" w:hAnsiTheme="majorHAnsi" w:cstheme="majorHAnsi"/>
      <w:b/>
      <w:bCs/>
    </w:rPr>
  </w:style>
  <w:style w:type="character" w:customStyle="1" w:styleId="01CopytextZchn">
    <w:name w:val="01_Copy text Zchn"/>
    <w:basedOn w:val="VarsaylanParagrafYazTipi"/>
    <w:link w:val="01Copytext"/>
    <w:rsid w:val="00043E07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043E07"/>
    <w:rPr>
      <w:rFonts w:asciiTheme="majorHAnsi" w:hAnsiTheme="majorHAnsi" w:cstheme="majorHAnsi"/>
      <w:b/>
      <w:bCs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043E07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043E07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043E07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043E07"/>
    <w:rPr>
      <w:rFonts w:ascii="MB Corpo S Text Office Light" w:hAnsi="MB Corpo S Text Office Light"/>
      <w:sz w:val="15"/>
      <w:szCs w:val="21"/>
    </w:rPr>
  </w:style>
  <w:style w:type="paragraph" w:customStyle="1" w:styleId="Default">
    <w:name w:val="Default"/>
    <w:rsid w:val="00043E07"/>
    <w:pPr>
      <w:autoSpaceDE w:val="0"/>
      <w:autoSpaceDN w:val="0"/>
      <w:adjustRightInd w:val="0"/>
      <w:spacing w:after="0" w:line="240" w:lineRule="auto"/>
    </w:pPr>
    <w:rPr>
      <w:rFonts w:ascii="MB Corpo S Text Office Light" w:hAnsi="MB Corpo S Text Office Light" w:cs="MB Corpo S Text Office Light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8706A-53B2-4C16-91EB-00E043157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2024-07-19T07:30:00Z</dcterms:created>
  <dcterms:modified xsi:type="dcterms:W3CDTF">2024-07-19T08:02:00Z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